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правовому обеспечению</w:t>
      </w: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А.С.</w:t>
      </w:r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85516">
        <w:rPr>
          <w:rFonts w:ascii="Times New Roman" w:hAnsi="Times New Roman" w:cs="Times New Roman"/>
          <w:sz w:val="24"/>
          <w:szCs w:val="24"/>
        </w:rPr>
        <w:t xml:space="preserve">(для размещения на сайте </w:t>
      </w:r>
      <w:proofErr w:type="gramEnd"/>
    </w:p>
    <w:p w:rsidR="00150A0B" w:rsidRDefault="00150A0B" w:rsidP="00150A0B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прокуратуры области)</w:t>
      </w: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0A0B" w:rsidRPr="007C6313" w:rsidRDefault="00150A0B" w:rsidP="007C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A3">
        <w:rPr>
          <w:rFonts w:ascii="Times New Roman" w:hAnsi="Times New Roman" w:cs="Times New Roman"/>
          <w:sz w:val="28"/>
          <w:szCs w:val="28"/>
        </w:rPr>
        <w:t xml:space="preserve">В целях правовой пропаганды пользователей сети интернет прошу Вас </w:t>
      </w:r>
      <w:r w:rsidRPr="007C6313">
        <w:rPr>
          <w:rFonts w:ascii="Times New Roman" w:hAnsi="Times New Roman" w:cs="Times New Roman"/>
          <w:sz w:val="28"/>
          <w:szCs w:val="28"/>
        </w:rPr>
        <w:t>рассмотреть вопрос о размещении на сайте прокуратуры области следующей информаций.</w:t>
      </w:r>
    </w:p>
    <w:p w:rsidR="006A50D3" w:rsidRPr="007C6313" w:rsidRDefault="007C6313" w:rsidP="007C6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13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С 15.04.2014 вступили в законную силу внесенные Постановлением Правительства РФ от 29.03.2014 № 249 изменения в правила хранения наркотических средств, психотропных веществ и их </w:t>
      </w:r>
      <w:proofErr w:type="spellStart"/>
      <w:r w:rsidRPr="007C6313">
        <w:rPr>
          <w:rStyle w:val="blk"/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="00DE0DA0">
        <w:rPr>
          <w:rStyle w:val="blk"/>
          <w:rFonts w:ascii="Times New Roman" w:hAnsi="Times New Roman" w:cs="Times New Roman"/>
          <w:bCs/>
          <w:sz w:val="28"/>
          <w:szCs w:val="28"/>
        </w:rPr>
        <w:t>.</w:t>
      </w:r>
    </w:p>
    <w:p w:rsidR="000A10C0" w:rsidRPr="006A50D3" w:rsidRDefault="00DE0DA0" w:rsidP="00DE0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настоящее время х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ранение наркотических средств, психотропных веществ и </w:t>
      </w:r>
      <w:proofErr w:type="spellStart"/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6A50D3" w:rsidRPr="00DE0DA0">
        <w:rPr>
          <w:rStyle w:val="blk"/>
          <w:rFonts w:ascii="Times New Roman" w:hAnsi="Times New Roman" w:cs="Times New Roman"/>
          <w:b/>
          <w:sz w:val="28"/>
          <w:szCs w:val="28"/>
        </w:rPr>
        <w:t xml:space="preserve">культивированию </w:t>
      </w:r>
      <w:proofErr w:type="spellStart"/>
      <w:r w:rsidR="006A50D3" w:rsidRPr="00DE0DA0">
        <w:rPr>
          <w:rStyle w:val="blk"/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6A50D3" w:rsidRPr="00DE0DA0">
        <w:rPr>
          <w:rStyle w:val="blk"/>
          <w:rFonts w:ascii="Times New Roman" w:hAnsi="Times New Roman" w:cs="Times New Roman"/>
          <w:b/>
          <w:sz w:val="28"/>
          <w:szCs w:val="28"/>
        </w:rPr>
        <w:t xml:space="preserve"> растений с указанием работ и услуг по хранению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</w:t>
      </w:r>
      <w:proofErr w:type="spellStart"/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ранее действующей редакции х</w:t>
      </w:r>
      <w:r w:rsidR="000A10C0" w:rsidRPr="007C6313">
        <w:rPr>
          <w:rFonts w:ascii="Times New Roman" w:eastAsia="Times New Roman" w:hAnsi="Times New Roman" w:cs="Times New Roman"/>
          <w:sz w:val="28"/>
          <w:szCs w:val="28"/>
        </w:rPr>
        <w:t xml:space="preserve">ранение наркотических средств, психотропных веществ и </w:t>
      </w:r>
      <w:proofErr w:type="spellStart"/>
      <w:r w:rsidR="000A10C0" w:rsidRPr="007C6313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0A10C0" w:rsidRPr="007C6313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0A10C0" w:rsidRPr="007C6313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имеющими лицензию на деятельность, связанную с оборотом наркотических средств, психотропных веществ и </w:t>
      </w:r>
      <w:proofErr w:type="spellStart"/>
      <w:r w:rsidR="000A10C0" w:rsidRPr="007C6313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0A10C0" w:rsidRPr="007C6313">
        <w:rPr>
          <w:rFonts w:ascii="Times New Roman" w:eastAsia="Times New Roman" w:hAnsi="Times New Roman" w:cs="Times New Roman"/>
          <w:sz w:val="28"/>
          <w:szCs w:val="28"/>
        </w:rPr>
        <w:t>, а также с правом их.</w:t>
      </w:r>
    </w:p>
    <w:p w:rsidR="006A50D3" w:rsidRPr="007C6313" w:rsidRDefault="00DE0DA0" w:rsidP="007C63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В 1</w:t>
      </w:r>
      <w:r w:rsidR="000B795E">
        <w:rPr>
          <w:rStyle w:val="blk"/>
          <w:rFonts w:ascii="Times New Roman" w:hAnsi="Times New Roman" w:cs="Times New Roman"/>
          <w:sz w:val="28"/>
          <w:szCs w:val="28"/>
        </w:rPr>
        <w:t>-й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категорию помещений для хранения </w:t>
      </w:r>
      <w:r w:rsidRPr="007C6313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средств, психотропных веществ и </w:t>
      </w:r>
      <w:proofErr w:type="spellStart"/>
      <w:r w:rsidRPr="00DE0DA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DE0DA0">
        <w:rPr>
          <w:rFonts w:ascii="Times New Roman" w:eastAsia="Times New Roman" w:hAnsi="Times New Roman" w:cs="Times New Roman"/>
          <w:sz w:val="28"/>
          <w:szCs w:val="28"/>
        </w:rPr>
        <w:t xml:space="preserve"> включены также </w:t>
      </w:r>
      <w:r w:rsidR="006A50D3" w:rsidRPr="00DE0DA0">
        <w:rPr>
          <w:rStyle w:val="blk"/>
          <w:rFonts w:ascii="Times New Roman" w:hAnsi="Times New Roman" w:cs="Times New Roman"/>
          <w:sz w:val="28"/>
          <w:szCs w:val="28"/>
        </w:rPr>
        <w:t>помещения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</w:t>
      </w:r>
      <w:r w:rsidR="000B795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6A50D3" w:rsidRPr="000B795E" w:rsidRDefault="006A50D3" w:rsidP="000B795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Ко 2-й категории относятся помещения аптечных организаций, предназначенные для хранения месячного или 3-месячного запаса (для аптечных организаций, расположенных в сельском населенном пункте или </w:t>
      </w:r>
      <w:r w:rsidRPr="000B795E">
        <w:rPr>
          <w:rStyle w:val="blk"/>
          <w:rFonts w:ascii="Times New Roman" w:hAnsi="Times New Roman" w:cs="Times New Roman"/>
          <w:sz w:val="28"/>
          <w:szCs w:val="28"/>
        </w:rPr>
        <w:t>населенном пункте в удаленной и труднодоступной местности) наркотических средств и психотропных веществ, исп</w:t>
      </w:r>
      <w:r w:rsidR="000B795E" w:rsidRPr="000B795E">
        <w:rPr>
          <w:rStyle w:val="blk"/>
          <w:rFonts w:ascii="Times New Roman" w:hAnsi="Times New Roman" w:cs="Times New Roman"/>
          <w:sz w:val="28"/>
          <w:szCs w:val="28"/>
        </w:rPr>
        <w:t>ользуемых в медицинских целях.</w:t>
      </w:r>
    </w:p>
    <w:p w:rsidR="000B795E" w:rsidRPr="006A50D3" w:rsidRDefault="000B795E" w:rsidP="000B7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B795E">
        <w:rPr>
          <w:rFonts w:ascii="Times New Roman" w:eastAsia="Times New Roman" w:hAnsi="Times New Roman" w:cs="Times New Roman"/>
          <w:sz w:val="28"/>
          <w:szCs w:val="28"/>
        </w:rPr>
        <w:t xml:space="preserve">3-й категории относятся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медицинских организаций</w:t>
      </w:r>
      <w:r w:rsidRPr="000B795E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предназначенные для 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10-д</w:t>
      </w:r>
      <w:r w:rsidRPr="000B795E">
        <w:rPr>
          <w:rFonts w:ascii="Times New Roman" w:eastAsia="Times New Roman" w:hAnsi="Times New Roman" w:cs="Times New Roman"/>
          <w:sz w:val="28"/>
          <w:szCs w:val="28"/>
        </w:rPr>
        <w:t xml:space="preserve">невного запаса наркотических средств и психотропных веществ и наркотических средств и психотропных веществ, </w:t>
      </w:r>
      <w:r w:rsidRPr="000B79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сданных родственниками умерших больных, помещения юридических лиц, предназначенные для хранения наркотических средств и психотропных веществ, используемых в ветеринарных, научных, учебных и экспертных целях, а также </w:t>
      </w:r>
      <w:proofErr w:type="spellStart"/>
      <w:r w:rsidRPr="000B795E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0B795E">
        <w:rPr>
          <w:rFonts w:ascii="Times New Roman" w:eastAsia="Times New Roman" w:hAnsi="Times New Roman" w:cs="Times New Roman"/>
          <w:sz w:val="28"/>
          <w:szCs w:val="28"/>
        </w:rPr>
        <w:t>, используемых в научных, учебных и экспертных целях.</w:t>
      </w:r>
      <w:proofErr w:type="gramEnd"/>
    </w:p>
    <w:p w:rsidR="000B795E" w:rsidRDefault="000B795E" w:rsidP="000B795E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795E">
        <w:rPr>
          <w:rStyle w:val="blk"/>
          <w:rFonts w:ascii="Times New Roman" w:hAnsi="Times New Roman" w:cs="Times New Roman"/>
          <w:sz w:val="28"/>
          <w:szCs w:val="28"/>
        </w:rPr>
        <w:t>К 4-</w:t>
      </w:r>
      <w:r w:rsidRPr="007C6313">
        <w:rPr>
          <w:rStyle w:val="blk"/>
          <w:rFonts w:ascii="Times New Roman" w:hAnsi="Times New Roman" w:cs="Times New Roman"/>
          <w:sz w:val="28"/>
          <w:szCs w:val="28"/>
        </w:rPr>
        <w:t>й категории относятся помещения медицинских организаций, предназначенные для хранения суточного запаса наркотических средств и психотроп</w:t>
      </w:r>
      <w:r>
        <w:rPr>
          <w:rStyle w:val="blk"/>
          <w:rFonts w:ascii="Times New Roman" w:hAnsi="Times New Roman" w:cs="Times New Roman"/>
          <w:sz w:val="28"/>
          <w:szCs w:val="28"/>
        </w:rPr>
        <w:t>ных веществ.</w:t>
      </w:r>
    </w:p>
    <w:p w:rsidR="006A50D3" w:rsidRPr="007C6313" w:rsidRDefault="000B795E" w:rsidP="000B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Правила дополнены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 пунктом 4(1) следующего содержания:</w:t>
      </w:r>
    </w:p>
    <w:p w:rsidR="006A50D3" w:rsidRPr="007C6313" w:rsidRDefault="006A50D3" w:rsidP="000B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13">
        <w:rPr>
          <w:rStyle w:val="blk"/>
          <w:rFonts w:ascii="Times New Roman" w:hAnsi="Times New Roman" w:cs="Times New Roman"/>
          <w:sz w:val="28"/>
          <w:szCs w:val="28"/>
        </w:rPr>
        <w:t>К местам временного хранения наркотических средств и психотропных веществ, используемых в медицинских целях, относятся посты среднего медицинского персонала медицинских организаций, укладки, наборы, комплекты для оказания первичной медико-санитарной помощи, скорой и специализированной медицинской помощи, в состав которых входят наркотические средства и психотропные вещества, и др.".</w:t>
      </w:r>
    </w:p>
    <w:p w:rsidR="000B795E" w:rsidRPr="006A50D3" w:rsidRDefault="006A50D3" w:rsidP="00B3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13">
        <w:rPr>
          <w:rStyle w:val="r"/>
          <w:rFonts w:ascii="Times New Roman" w:hAnsi="Times New Roman" w:cs="Times New Roman"/>
          <w:sz w:val="28"/>
          <w:szCs w:val="28"/>
        </w:rPr>
        <w:t xml:space="preserve">Абзац второй </w:t>
      </w:r>
      <w:r w:rsidRPr="00B34E5D">
        <w:rPr>
          <w:rStyle w:val="r"/>
          <w:rFonts w:ascii="Times New Roman" w:hAnsi="Times New Roman" w:cs="Times New Roman"/>
          <w:sz w:val="28"/>
          <w:szCs w:val="28"/>
        </w:rPr>
        <w:t>пункта 8</w:t>
      </w:r>
      <w:r w:rsidR="00B34E5D">
        <w:rPr>
          <w:rStyle w:val="r"/>
          <w:rFonts w:ascii="Times New Roman" w:hAnsi="Times New Roman" w:cs="Times New Roman"/>
          <w:sz w:val="28"/>
          <w:szCs w:val="28"/>
        </w:rPr>
        <w:t xml:space="preserve"> ранее действовавших правил</w:t>
      </w:r>
      <w:r w:rsidRPr="00B34E5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34E5D" w:rsidRPr="00B34E5D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0B795E" w:rsidRPr="00B34E5D">
        <w:rPr>
          <w:rFonts w:ascii="Times New Roman" w:eastAsia="Times New Roman" w:hAnsi="Times New Roman" w:cs="Times New Roman"/>
          <w:sz w:val="28"/>
          <w:szCs w:val="28"/>
        </w:rPr>
        <w:t>В иных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</w:t>
      </w:r>
      <w:r w:rsidR="00B34E5D" w:rsidRPr="00B34E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4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E5D" w:rsidRPr="00B34E5D">
        <w:rPr>
          <w:rStyle w:val="blk"/>
          <w:rFonts w:ascii="Times New Roman" w:hAnsi="Times New Roman" w:cs="Times New Roman"/>
          <w:sz w:val="28"/>
          <w:szCs w:val="28"/>
        </w:rPr>
        <w:t>исключ</w:t>
      </w:r>
      <w:r w:rsidR="00B34E5D">
        <w:rPr>
          <w:rStyle w:val="blk"/>
          <w:rFonts w:ascii="Times New Roman" w:hAnsi="Times New Roman" w:cs="Times New Roman"/>
          <w:sz w:val="28"/>
          <w:szCs w:val="28"/>
        </w:rPr>
        <w:t>ен</w:t>
      </w:r>
      <w:r w:rsidR="00B34E5D" w:rsidRPr="00B34E5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6A50D3" w:rsidRPr="007C6313" w:rsidRDefault="00B34E5D" w:rsidP="007C63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правила дополнены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 xml:space="preserve"> пунктом 8(1) следующего содержания:</w:t>
      </w:r>
    </w:p>
    <w:p w:rsidR="006A50D3" w:rsidRPr="007C6313" w:rsidRDefault="006A50D3" w:rsidP="00B34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13">
        <w:rPr>
          <w:rStyle w:val="blk"/>
          <w:rFonts w:ascii="Times New Roman" w:hAnsi="Times New Roman" w:cs="Times New Roman"/>
          <w:sz w:val="28"/>
          <w:szCs w:val="28"/>
        </w:rPr>
        <w:t>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6A50D3" w:rsidRPr="00B34E5D" w:rsidRDefault="00B34E5D" w:rsidP="00B34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E5D">
        <w:rPr>
          <w:rStyle w:val="blk"/>
          <w:rFonts w:ascii="Times New Roman" w:hAnsi="Times New Roman" w:cs="Times New Roman"/>
          <w:sz w:val="28"/>
          <w:szCs w:val="28"/>
        </w:rPr>
        <w:t>Абзац</w:t>
      </w:r>
      <w:r>
        <w:rPr>
          <w:rStyle w:val="blk"/>
          <w:rFonts w:ascii="Times New Roman" w:hAnsi="Times New Roman" w:cs="Times New Roman"/>
          <w:sz w:val="28"/>
          <w:szCs w:val="28"/>
        </w:rPr>
        <w:t>ы</w:t>
      </w:r>
      <w:r w:rsidRPr="00B34E5D">
        <w:rPr>
          <w:rStyle w:val="blk"/>
          <w:rFonts w:ascii="Times New Roman" w:hAnsi="Times New Roman" w:cs="Times New Roman"/>
          <w:sz w:val="28"/>
          <w:szCs w:val="28"/>
        </w:rPr>
        <w:t xml:space="preserve"> 2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3</w:t>
      </w:r>
      <w:r w:rsidRPr="00B34E5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A50D3" w:rsidRPr="00B34E5D">
        <w:rPr>
          <w:rStyle w:val="r"/>
          <w:rFonts w:ascii="Times New Roman" w:hAnsi="Times New Roman" w:cs="Times New Roman"/>
          <w:sz w:val="28"/>
          <w:szCs w:val="28"/>
        </w:rPr>
        <w:t>пункт</w:t>
      </w:r>
      <w:r w:rsidRPr="00B34E5D">
        <w:rPr>
          <w:rStyle w:val="r"/>
          <w:rFonts w:ascii="Times New Roman" w:hAnsi="Times New Roman" w:cs="Times New Roman"/>
          <w:sz w:val="28"/>
          <w:szCs w:val="28"/>
        </w:rPr>
        <w:t>а</w:t>
      </w:r>
      <w:r w:rsidR="006A50D3" w:rsidRPr="00B34E5D">
        <w:rPr>
          <w:rStyle w:val="r"/>
          <w:rFonts w:ascii="Times New Roman" w:hAnsi="Times New Roman" w:cs="Times New Roman"/>
          <w:sz w:val="28"/>
          <w:szCs w:val="28"/>
        </w:rPr>
        <w:t xml:space="preserve"> 10</w:t>
      </w:r>
      <w:r w:rsidRPr="00B34E5D">
        <w:rPr>
          <w:rStyle w:val="r"/>
          <w:rFonts w:ascii="Times New Roman" w:hAnsi="Times New Roman" w:cs="Times New Roman"/>
          <w:sz w:val="28"/>
          <w:szCs w:val="28"/>
        </w:rPr>
        <w:t xml:space="preserve"> правил изложен</w:t>
      </w:r>
      <w:r>
        <w:rPr>
          <w:rStyle w:val="r"/>
          <w:rFonts w:ascii="Times New Roman" w:hAnsi="Times New Roman" w:cs="Times New Roman"/>
          <w:sz w:val="28"/>
          <w:szCs w:val="28"/>
        </w:rPr>
        <w:t>ы</w:t>
      </w:r>
      <w:r w:rsidRPr="00B34E5D">
        <w:rPr>
          <w:rStyle w:val="r"/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6A50D3" w:rsidRPr="00B34E5D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B34E5D" w:rsidRPr="00B34E5D" w:rsidRDefault="00B34E5D" w:rsidP="00B34E5D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B34E5D">
        <w:rPr>
          <w:rFonts w:ascii="Times New Roman" w:eastAsia="Times New Roman" w:hAnsi="Times New Roman" w:cs="Times New Roman"/>
          <w:sz w:val="28"/>
          <w:szCs w:val="28"/>
        </w:rPr>
        <w:t xml:space="preserve">«Охрана помещений, относящихся к 1-й и 2-й категориям, осуществляется на договорной основе подразделениями вневедомственной охраны полиции, организацией, подведомственной Министерству внутренних дел Российской Федерации, либо ведомственной охраной федеральных органов исполнительной власти </w:t>
      </w:r>
      <w:r w:rsidR="006A50D3" w:rsidRPr="00B34E5D">
        <w:rPr>
          <w:rStyle w:val="blk"/>
          <w:rFonts w:ascii="Times New Roman" w:hAnsi="Times New Roman" w:cs="Times New Roman"/>
          <w:sz w:val="28"/>
          <w:szCs w:val="28"/>
        </w:rPr>
        <w:t>и организаций, в ведении которы</w:t>
      </w:r>
      <w:r w:rsidRPr="00B34E5D">
        <w:rPr>
          <w:rStyle w:val="blk"/>
          <w:rFonts w:ascii="Times New Roman" w:hAnsi="Times New Roman" w:cs="Times New Roman"/>
          <w:sz w:val="28"/>
          <w:szCs w:val="28"/>
        </w:rPr>
        <w:t>х находятся указанные помещения».</w:t>
      </w:r>
      <w:proofErr w:type="gramEnd"/>
    </w:p>
    <w:p w:rsidR="006A50D3" w:rsidRPr="007C6313" w:rsidRDefault="00B34E5D" w:rsidP="00B34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E5D">
        <w:rPr>
          <w:rFonts w:ascii="Times New Roman" w:eastAsia="Times New Roman" w:hAnsi="Times New Roman" w:cs="Times New Roman"/>
          <w:sz w:val="28"/>
          <w:szCs w:val="28"/>
        </w:rPr>
        <w:t xml:space="preserve"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>частной охранной деят</w:t>
      </w:r>
      <w:r>
        <w:rPr>
          <w:rStyle w:val="blk"/>
          <w:rFonts w:ascii="Times New Roman" w:hAnsi="Times New Roman" w:cs="Times New Roman"/>
          <w:sz w:val="28"/>
          <w:szCs w:val="28"/>
        </w:rPr>
        <w:t>ельности»</w:t>
      </w:r>
      <w:r w:rsidR="006A50D3" w:rsidRPr="007C631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прокуратурой Волжского района Самарской области.</w:t>
      </w:r>
    </w:p>
    <w:p w:rsidR="0072703C" w:rsidRDefault="0072703C" w:rsidP="0072703C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Волжского района </w:t>
      </w:r>
    </w:p>
    <w:p w:rsidR="0072703C" w:rsidRDefault="0072703C" w:rsidP="0072703C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2703C" w:rsidRDefault="0072703C" w:rsidP="0072703C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Шуваткин</w:t>
      </w:r>
      <w:proofErr w:type="spellEnd"/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Прокуратура Самарской области</w:t>
      </w: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правовому обеспечению</w:t>
      </w: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А.С.</w:t>
      </w:r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85516">
        <w:rPr>
          <w:rFonts w:ascii="Times New Roman" w:hAnsi="Times New Roman" w:cs="Times New Roman"/>
          <w:sz w:val="24"/>
          <w:szCs w:val="24"/>
        </w:rPr>
        <w:t xml:space="preserve">(для размещения на сайте </w:t>
      </w:r>
      <w:proofErr w:type="gramEnd"/>
    </w:p>
    <w:p w:rsidR="0072703C" w:rsidRDefault="0072703C" w:rsidP="0072703C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прокуратуры области)</w:t>
      </w:r>
    </w:p>
    <w:p w:rsidR="0072703C" w:rsidRDefault="0072703C" w:rsidP="006A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848" w:rsidRDefault="00DF3848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848" w:rsidRDefault="00DF3848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848" w:rsidRDefault="00DF3848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750" w:rsidRDefault="00501750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750" w:rsidRDefault="00501750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750" w:rsidRDefault="00501750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848" w:rsidRDefault="00DF3848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03C" w:rsidRPr="007C6313" w:rsidRDefault="0072703C" w:rsidP="007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A3">
        <w:rPr>
          <w:rFonts w:ascii="Times New Roman" w:hAnsi="Times New Roman" w:cs="Times New Roman"/>
          <w:sz w:val="28"/>
          <w:szCs w:val="28"/>
        </w:rPr>
        <w:t xml:space="preserve">В целях правовой пропаганды пользователей сети интернет прошу Вас </w:t>
      </w:r>
      <w:r w:rsidRPr="007C6313">
        <w:rPr>
          <w:rFonts w:ascii="Times New Roman" w:hAnsi="Times New Roman" w:cs="Times New Roman"/>
          <w:sz w:val="28"/>
          <w:szCs w:val="28"/>
        </w:rPr>
        <w:t>рассмотреть вопрос о размещении на сайте прокуратуры области следующей информаций.</w:t>
      </w:r>
    </w:p>
    <w:p w:rsidR="00150A0B" w:rsidRPr="00660730" w:rsidRDefault="00DF3848" w:rsidP="00150A0B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08.04.2014 вступили в законную силу </w:t>
      </w:r>
      <w:r w:rsidR="00660730">
        <w:rPr>
          <w:rFonts w:ascii="Times New Roman" w:hAnsi="Times New Roman" w:cs="Times New Roman"/>
          <w:sz w:val="28"/>
          <w:szCs w:val="28"/>
        </w:rPr>
        <w:t>внесенные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6607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hAnsi="Times New Roman" w:cs="Times New Roman"/>
          <w:sz w:val="28"/>
          <w:szCs w:val="28"/>
        </w:rPr>
        <w:t xml:space="preserve">Правительства РФ от 22.03.2014 № 224 изменения </w:t>
      </w:r>
      <w:r w:rsidR="00B81F5E" w:rsidRPr="00660730">
        <w:rPr>
          <w:rFonts w:ascii="Times New Roman" w:hAnsi="Times New Roman" w:cs="Times New Roman"/>
          <w:sz w:val="28"/>
          <w:szCs w:val="28"/>
        </w:rPr>
        <w:t xml:space="preserve">в </w:t>
      </w:r>
      <w:r w:rsidR="00660730" w:rsidRPr="00660730">
        <w:rPr>
          <w:rFonts w:ascii="Times New Roman" w:hAnsi="Times New Roman" w:cs="Times New Roman"/>
          <w:sz w:val="28"/>
          <w:szCs w:val="28"/>
        </w:rPr>
        <w:t xml:space="preserve">положения постановления  </w:t>
      </w:r>
      <w:r w:rsidR="00B81F5E" w:rsidRPr="0066073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="00B81F5E" w:rsidRPr="0066073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B81F5E" w:rsidRPr="00660730">
        <w:rPr>
          <w:rFonts w:ascii="Times New Roman" w:eastAsia="Times New Roman" w:hAnsi="Times New Roman" w:cs="Times New Roman"/>
          <w:sz w:val="28"/>
          <w:szCs w:val="28"/>
        </w:rPr>
        <w:t>, подлежащих контролю в Российской Федерации"</w:t>
      </w:r>
      <w:r w:rsidR="00660730" w:rsidRPr="006607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730">
        <w:rPr>
          <w:rFonts w:ascii="Times New Roman" w:eastAsia="Times New Roman" w:hAnsi="Times New Roman" w:cs="Times New Roman"/>
          <w:sz w:val="28"/>
          <w:szCs w:val="28"/>
        </w:rPr>
        <w:t xml:space="preserve"> а также в </w:t>
      </w:r>
      <w:r w:rsidR="00660730" w:rsidRPr="0066073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607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0730" w:rsidRPr="0066073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 октября 2012 г. N 1002 "Об утверждении значительного, крупного</w:t>
      </w:r>
      <w:proofErr w:type="gramEnd"/>
      <w:r w:rsidR="00660730" w:rsidRPr="00660730">
        <w:rPr>
          <w:rFonts w:ascii="Times New Roman" w:eastAsia="Times New Roman" w:hAnsi="Times New Roman" w:cs="Times New Roman"/>
          <w:sz w:val="28"/>
          <w:szCs w:val="28"/>
        </w:rPr>
        <w:t xml:space="preserve">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Федерации".</w:t>
      </w:r>
    </w:p>
    <w:p w:rsidR="006F194B" w:rsidRDefault="00660730" w:rsidP="0066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Так, в </w:t>
      </w:r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 xml:space="preserve">списке наркотических средств, психотропных веществ и их </w:t>
      </w:r>
      <w:proofErr w:type="spellStart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 xml:space="preserve"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 перечня наркотических средств, психотропных веществ и их </w:t>
      </w:r>
      <w:proofErr w:type="spellStart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>, подлежащих контролю в Российской Федерации, утвержденного постановлением Правительства Российской Федерации от 30 июня 1998 г. N 681 "Об утверждении перечня наркотических средств, психотропных</w:t>
      </w:r>
      <w:proofErr w:type="gramEnd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 xml:space="preserve"> веществ и их </w:t>
      </w:r>
      <w:proofErr w:type="spellStart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контролю в Российской Федерации"  </w:t>
      </w:r>
    </w:p>
    <w:p w:rsidR="006A50D3" w:rsidRPr="006A50D3" w:rsidRDefault="006F194B" w:rsidP="0066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"Наркотические средства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ополнен </w:t>
      </w:r>
      <w:r w:rsidR="006A50D3" w:rsidRPr="00660730">
        <w:rPr>
          <w:rFonts w:ascii="Times New Roman" w:eastAsia="Times New Roman" w:hAnsi="Times New Roman" w:cs="Times New Roman"/>
          <w:sz w:val="28"/>
          <w:szCs w:val="28"/>
        </w:rPr>
        <w:t>позициями следующего содержания: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lastRenderedPageBreak/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перечень";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t>1-(Пиридин-2-ил</w:t>
      </w:r>
      <w:proofErr w:type="gramStart"/>
      <w:r w:rsidRPr="0066073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660730">
        <w:rPr>
          <w:rFonts w:ascii="Times New Roman" w:eastAsia="Times New Roman" w:hAnsi="Times New Roman" w:cs="Times New Roman"/>
          <w:sz w:val="28"/>
          <w:szCs w:val="28"/>
        </w:rPr>
        <w:t>роп-2-иламин и его производные, за исключением производных, включенных в качестве самостоятельных позиций в перечень";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перечень";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"Психотропные вещества" позици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>я 4-метиламинорекс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>дополнена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словами "и его производные, за исключением производных, включенных в качестве самостоятельных позиций в перечень.</w:t>
      </w:r>
    </w:p>
    <w:p w:rsidR="006A50D3" w:rsidRPr="006A50D3" w:rsidRDefault="006A50D3" w:rsidP="006A50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A50D3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6A50D3" w:rsidRPr="006A50D3" w:rsidRDefault="006A50D3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730">
        <w:rPr>
          <w:rFonts w:ascii="Times New Roman" w:eastAsia="Times New Roman" w:hAnsi="Times New Roman" w:cs="Times New Roman"/>
          <w:sz w:val="28"/>
          <w:szCs w:val="28"/>
        </w:rPr>
        <w:t>В списке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 значительного, крупного и особо крупного размеров наркотических средств и психотропных веществ для целей статей 228, 228.1, 229 и 229.1 Уголовного кодекса Российской Федерации, утвержденных постановлением Правительства Российской Федерации от 1 октября 2012 г. N</w:t>
      </w:r>
      <w:proofErr w:type="gramEnd"/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730">
        <w:rPr>
          <w:rFonts w:ascii="Times New Roman" w:eastAsia="Times New Roman" w:hAnsi="Times New Roman" w:cs="Times New Roman"/>
          <w:sz w:val="28"/>
          <w:szCs w:val="28"/>
        </w:rPr>
        <w:t>1002 "Об 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Федерации" (Собрание законодательства Российской Федерации, 2012, N 41, ст. 5624</w:t>
      </w:r>
      <w:proofErr w:type="gramEnd"/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660730">
        <w:rPr>
          <w:rFonts w:ascii="Times New Roman" w:eastAsia="Times New Roman" w:hAnsi="Times New Roman" w:cs="Times New Roman"/>
          <w:sz w:val="28"/>
          <w:szCs w:val="28"/>
        </w:rPr>
        <w:t>N 49, ст. 6861; 2013, N 29, ст. 3962; N 37, ст. 4706; N 46, ст. 5943):</w:t>
      </w:r>
      <w:proofErr w:type="gramEnd"/>
    </w:p>
    <w:p w:rsidR="006A50D3" w:rsidRPr="006A50D3" w:rsidRDefault="006A50D3" w:rsidP="005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а) раздел "Наркотические средства" 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>дополнен позициями следующего содержания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3-(Н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>афталин-1-илоксометил)-1-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пентил-1Н-7-азаиндол и его производные, за исключением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производных, включенных в качестве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самостоятельных позиций в перечень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3-(Нафталин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-1-илоксометил)-1-пентил-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1Н-индазол и его производные, за исключением производных, включенных в качестве самостоятельных позиций в перечень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1-(Пиридин-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2-ил) проп-2-иламин и его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производные, за исключением производных, включенных в качестве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самостоятельных позиций в перечень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50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Хинолин-8-и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ламид 1-пентил-1</w:t>
      </w:r>
      <w:proofErr w:type="gramStart"/>
      <w:r w:rsidR="00501750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50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индазол-3-карбоновой кислоты и его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производные, за исключением производных, включенных в качестве самостоятельных позиций в перечень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Хинолин-8-иловый эфир 1-бензил-1Н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 xml:space="preserve"> индол-3-карбоновой кислоты и его производные, за исключением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производных, включенных в качестве самостоятельных позиций в перечень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750" w:rsidRDefault="006A50D3" w:rsidP="005017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30">
        <w:rPr>
          <w:rFonts w:ascii="Times New Roman" w:eastAsia="Times New Roman" w:hAnsi="Times New Roman" w:cs="Times New Roman"/>
          <w:sz w:val="28"/>
          <w:szCs w:val="28"/>
        </w:rPr>
        <w:t>б) в разделе "Психотропные вещества" позици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F194B" w:rsidRPr="00660730">
        <w:rPr>
          <w:rFonts w:ascii="Times New Roman" w:eastAsia="Times New Roman" w:hAnsi="Times New Roman" w:cs="Times New Roman"/>
          <w:sz w:val="28"/>
          <w:szCs w:val="28"/>
        </w:rPr>
        <w:t>4-метиламинорекс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 изложена в следующей редакции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30">
        <w:rPr>
          <w:rFonts w:ascii="Times New Roman" w:eastAsia="Times New Roman" w:hAnsi="Times New Roman" w:cs="Times New Roman"/>
          <w:sz w:val="28"/>
          <w:szCs w:val="28"/>
        </w:rPr>
        <w:t>4-метиламинорекс и его производные, за исключением производных, включенных в качестве самостоятельных позиций в перечень</w:t>
      </w:r>
      <w:r w:rsidR="00501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94B" w:rsidRDefault="00501750" w:rsidP="005017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указанных выше наркотических и психотропных средств определен следующим образом: 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94B" w:rsidRPr="00660730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гр., крупный-</w:t>
      </w:r>
      <w:r w:rsidR="006F194B" w:rsidRPr="00660730">
        <w:rPr>
          <w:rFonts w:ascii="Times New Roman" w:eastAsia="Times New Roman" w:hAnsi="Times New Roman" w:cs="Times New Roman"/>
          <w:sz w:val="28"/>
          <w:szCs w:val="28"/>
        </w:rPr>
        <w:t xml:space="preserve"> 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гр., особо крупный -</w:t>
      </w:r>
      <w:r w:rsidR="006F194B" w:rsidRPr="00660730">
        <w:rPr>
          <w:rFonts w:ascii="Times New Roman" w:eastAsia="Times New Roman" w:hAnsi="Times New Roman" w:cs="Times New Roman"/>
          <w:sz w:val="28"/>
          <w:szCs w:val="28"/>
        </w:rPr>
        <w:t xml:space="preserve">      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0A10C0" w:rsidRPr="00660730" w:rsidRDefault="00660730" w:rsidP="006F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прокуратурой Волжского района Самарской области.</w:t>
      </w:r>
    </w:p>
    <w:p w:rsidR="000A10C0" w:rsidRDefault="000A10C0" w:rsidP="006A50D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150A0B" w:rsidRPr="00E22FA3" w:rsidRDefault="00150A0B" w:rsidP="00150A0B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Волжского района </w:t>
      </w:r>
    </w:p>
    <w:p w:rsidR="00150A0B" w:rsidRDefault="00150A0B" w:rsidP="00150A0B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50A0B" w:rsidRDefault="00150A0B" w:rsidP="00150A0B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0A0B" w:rsidRDefault="00150A0B" w:rsidP="00150A0B">
      <w:pPr>
        <w:tabs>
          <w:tab w:val="left" w:pos="552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Шуваткин</w:t>
      </w:r>
      <w:proofErr w:type="spellEnd"/>
    </w:p>
    <w:sectPr w:rsidR="00150A0B" w:rsidSect="00B34E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0B"/>
    <w:rsid w:val="00003923"/>
    <w:rsid w:val="000050FC"/>
    <w:rsid w:val="00005B31"/>
    <w:rsid w:val="00006B0B"/>
    <w:rsid w:val="0001382B"/>
    <w:rsid w:val="000249DC"/>
    <w:rsid w:val="000257B1"/>
    <w:rsid w:val="0004288E"/>
    <w:rsid w:val="0004394E"/>
    <w:rsid w:val="00055B62"/>
    <w:rsid w:val="00065E9D"/>
    <w:rsid w:val="000712ED"/>
    <w:rsid w:val="00072488"/>
    <w:rsid w:val="000732FC"/>
    <w:rsid w:val="00091725"/>
    <w:rsid w:val="00094B6A"/>
    <w:rsid w:val="00096E13"/>
    <w:rsid w:val="000A10C0"/>
    <w:rsid w:val="000A69F2"/>
    <w:rsid w:val="000B795E"/>
    <w:rsid w:val="000D2F89"/>
    <w:rsid w:val="000D2FC8"/>
    <w:rsid w:val="000D53A3"/>
    <w:rsid w:val="000D554F"/>
    <w:rsid w:val="000E0040"/>
    <w:rsid w:val="000E265A"/>
    <w:rsid w:val="000E4522"/>
    <w:rsid w:val="000E78DE"/>
    <w:rsid w:val="000F076E"/>
    <w:rsid w:val="000F6622"/>
    <w:rsid w:val="0010254C"/>
    <w:rsid w:val="0010580A"/>
    <w:rsid w:val="00107464"/>
    <w:rsid w:val="001122AC"/>
    <w:rsid w:val="00113E21"/>
    <w:rsid w:val="001156F6"/>
    <w:rsid w:val="00115983"/>
    <w:rsid w:val="001265FC"/>
    <w:rsid w:val="00136E72"/>
    <w:rsid w:val="0013751E"/>
    <w:rsid w:val="00140426"/>
    <w:rsid w:val="00141439"/>
    <w:rsid w:val="001419A4"/>
    <w:rsid w:val="00144A2A"/>
    <w:rsid w:val="00150A0B"/>
    <w:rsid w:val="00152A93"/>
    <w:rsid w:val="00174DD3"/>
    <w:rsid w:val="0017694F"/>
    <w:rsid w:val="00184FE7"/>
    <w:rsid w:val="00187B6D"/>
    <w:rsid w:val="001915B4"/>
    <w:rsid w:val="001959A9"/>
    <w:rsid w:val="001A34A9"/>
    <w:rsid w:val="001B624B"/>
    <w:rsid w:val="001B7E6B"/>
    <w:rsid w:val="001C0764"/>
    <w:rsid w:val="001C1972"/>
    <w:rsid w:val="001D297D"/>
    <w:rsid w:val="001D5639"/>
    <w:rsid w:val="001E1C83"/>
    <w:rsid w:val="001E51F1"/>
    <w:rsid w:val="001E546F"/>
    <w:rsid w:val="001E7305"/>
    <w:rsid w:val="00204106"/>
    <w:rsid w:val="00222074"/>
    <w:rsid w:val="002319EF"/>
    <w:rsid w:val="0023222E"/>
    <w:rsid w:val="00236C30"/>
    <w:rsid w:val="002416A6"/>
    <w:rsid w:val="00247B22"/>
    <w:rsid w:val="00260213"/>
    <w:rsid w:val="00261417"/>
    <w:rsid w:val="0027025D"/>
    <w:rsid w:val="0027391C"/>
    <w:rsid w:val="00277558"/>
    <w:rsid w:val="00285539"/>
    <w:rsid w:val="0028602C"/>
    <w:rsid w:val="002875B7"/>
    <w:rsid w:val="002971EF"/>
    <w:rsid w:val="002A6907"/>
    <w:rsid w:val="002A715E"/>
    <w:rsid w:val="002B6DA3"/>
    <w:rsid w:val="002C2588"/>
    <w:rsid w:val="002C7FC8"/>
    <w:rsid w:val="002D48A8"/>
    <w:rsid w:val="002D7F30"/>
    <w:rsid w:val="002E0873"/>
    <w:rsid w:val="002E1F61"/>
    <w:rsid w:val="002F2626"/>
    <w:rsid w:val="002F7E0B"/>
    <w:rsid w:val="00301FCB"/>
    <w:rsid w:val="0030209E"/>
    <w:rsid w:val="00304200"/>
    <w:rsid w:val="00305786"/>
    <w:rsid w:val="00305E1A"/>
    <w:rsid w:val="00311EDC"/>
    <w:rsid w:val="00311F1C"/>
    <w:rsid w:val="00316AA0"/>
    <w:rsid w:val="00330ECA"/>
    <w:rsid w:val="0033289E"/>
    <w:rsid w:val="003344BF"/>
    <w:rsid w:val="00334693"/>
    <w:rsid w:val="00335C4F"/>
    <w:rsid w:val="00341ECB"/>
    <w:rsid w:val="00343870"/>
    <w:rsid w:val="00345489"/>
    <w:rsid w:val="00346A36"/>
    <w:rsid w:val="00353DC9"/>
    <w:rsid w:val="00354264"/>
    <w:rsid w:val="0036006E"/>
    <w:rsid w:val="003671CA"/>
    <w:rsid w:val="0037053E"/>
    <w:rsid w:val="00372C26"/>
    <w:rsid w:val="00377F2E"/>
    <w:rsid w:val="00391DAB"/>
    <w:rsid w:val="0039724D"/>
    <w:rsid w:val="003A6698"/>
    <w:rsid w:val="003B4DF9"/>
    <w:rsid w:val="003B544C"/>
    <w:rsid w:val="003B558C"/>
    <w:rsid w:val="003C46D2"/>
    <w:rsid w:val="003D2217"/>
    <w:rsid w:val="003D66C4"/>
    <w:rsid w:val="003E0F05"/>
    <w:rsid w:val="003E27DA"/>
    <w:rsid w:val="003E4E65"/>
    <w:rsid w:val="003E4FF9"/>
    <w:rsid w:val="003E7AC3"/>
    <w:rsid w:val="003F087C"/>
    <w:rsid w:val="003F7828"/>
    <w:rsid w:val="00400635"/>
    <w:rsid w:val="0040524C"/>
    <w:rsid w:val="00412AAB"/>
    <w:rsid w:val="004258E1"/>
    <w:rsid w:val="004278A3"/>
    <w:rsid w:val="00427CB3"/>
    <w:rsid w:val="00454541"/>
    <w:rsid w:val="00454740"/>
    <w:rsid w:val="0047090D"/>
    <w:rsid w:val="00471C61"/>
    <w:rsid w:val="00482C25"/>
    <w:rsid w:val="00487628"/>
    <w:rsid w:val="004901BE"/>
    <w:rsid w:val="00490CC3"/>
    <w:rsid w:val="00494BA3"/>
    <w:rsid w:val="0049503D"/>
    <w:rsid w:val="004A10EA"/>
    <w:rsid w:val="004A3E0A"/>
    <w:rsid w:val="004A403A"/>
    <w:rsid w:val="004B022B"/>
    <w:rsid w:val="004B02E7"/>
    <w:rsid w:val="004B1E4B"/>
    <w:rsid w:val="004B34A0"/>
    <w:rsid w:val="004B58B3"/>
    <w:rsid w:val="004C0D2E"/>
    <w:rsid w:val="004C30A4"/>
    <w:rsid w:val="004C36BE"/>
    <w:rsid w:val="004C57A1"/>
    <w:rsid w:val="004C6FBE"/>
    <w:rsid w:val="004E3512"/>
    <w:rsid w:val="004E3860"/>
    <w:rsid w:val="004E5629"/>
    <w:rsid w:val="004E7D69"/>
    <w:rsid w:val="004F1F94"/>
    <w:rsid w:val="004F6D93"/>
    <w:rsid w:val="00500E7B"/>
    <w:rsid w:val="00501750"/>
    <w:rsid w:val="0051505D"/>
    <w:rsid w:val="00515A05"/>
    <w:rsid w:val="00522B31"/>
    <w:rsid w:val="00531665"/>
    <w:rsid w:val="00533B6B"/>
    <w:rsid w:val="00537F08"/>
    <w:rsid w:val="005723F0"/>
    <w:rsid w:val="00573CF3"/>
    <w:rsid w:val="005805EE"/>
    <w:rsid w:val="00581A37"/>
    <w:rsid w:val="00581AEA"/>
    <w:rsid w:val="00583F9D"/>
    <w:rsid w:val="00591C11"/>
    <w:rsid w:val="005971EB"/>
    <w:rsid w:val="005A5975"/>
    <w:rsid w:val="005A6870"/>
    <w:rsid w:val="005A7E60"/>
    <w:rsid w:val="005B5503"/>
    <w:rsid w:val="005C15F8"/>
    <w:rsid w:val="005D4891"/>
    <w:rsid w:val="005E2835"/>
    <w:rsid w:val="005E5E0E"/>
    <w:rsid w:val="005F275E"/>
    <w:rsid w:val="005F7A78"/>
    <w:rsid w:val="00613907"/>
    <w:rsid w:val="00614AC9"/>
    <w:rsid w:val="00622C29"/>
    <w:rsid w:val="006262CE"/>
    <w:rsid w:val="006305EA"/>
    <w:rsid w:val="00630BF9"/>
    <w:rsid w:val="00630D7D"/>
    <w:rsid w:val="0064230A"/>
    <w:rsid w:val="00660730"/>
    <w:rsid w:val="0066289C"/>
    <w:rsid w:val="00665278"/>
    <w:rsid w:val="00665A9E"/>
    <w:rsid w:val="00665AE5"/>
    <w:rsid w:val="0066792E"/>
    <w:rsid w:val="00675E01"/>
    <w:rsid w:val="00676145"/>
    <w:rsid w:val="006836B8"/>
    <w:rsid w:val="00685527"/>
    <w:rsid w:val="00687BF0"/>
    <w:rsid w:val="006930BE"/>
    <w:rsid w:val="006A41C5"/>
    <w:rsid w:val="006A50D3"/>
    <w:rsid w:val="006A63C4"/>
    <w:rsid w:val="006B1BA3"/>
    <w:rsid w:val="006B4A78"/>
    <w:rsid w:val="006B6F81"/>
    <w:rsid w:val="006D03CA"/>
    <w:rsid w:val="006D596A"/>
    <w:rsid w:val="006D63E9"/>
    <w:rsid w:val="006D7871"/>
    <w:rsid w:val="006E55C3"/>
    <w:rsid w:val="006E5BC5"/>
    <w:rsid w:val="006F194B"/>
    <w:rsid w:val="00704D55"/>
    <w:rsid w:val="00710125"/>
    <w:rsid w:val="007226A9"/>
    <w:rsid w:val="0072339C"/>
    <w:rsid w:val="0072703C"/>
    <w:rsid w:val="00741553"/>
    <w:rsid w:val="007438B5"/>
    <w:rsid w:val="00751CCB"/>
    <w:rsid w:val="00752FA8"/>
    <w:rsid w:val="007564D6"/>
    <w:rsid w:val="007633F1"/>
    <w:rsid w:val="007638DA"/>
    <w:rsid w:val="007739A8"/>
    <w:rsid w:val="007747FF"/>
    <w:rsid w:val="00784599"/>
    <w:rsid w:val="00785902"/>
    <w:rsid w:val="007937AE"/>
    <w:rsid w:val="007A0DE5"/>
    <w:rsid w:val="007A2DC8"/>
    <w:rsid w:val="007B45E4"/>
    <w:rsid w:val="007B51B1"/>
    <w:rsid w:val="007C1716"/>
    <w:rsid w:val="007C33D3"/>
    <w:rsid w:val="007C3EEE"/>
    <w:rsid w:val="007C6313"/>
    <w:rsid w:val="007D6506"/>
    <w:rsid w:val="007D68D1"/>
    <w:rsid w:val="007D7330"/>
    <w:rsid w:val="007E050B"/>
    <w:rsid w:val="007E2B78"/>
    <w:rsid w:val="007E3233"/>
    <w:rsid w:val="007E6E14"/>
    <w:rsid w:val="007E7F26"/>
    <w:rsid w:val="007F4131"/>
    <w:rsid w:val="007F7984"/>
    <w:rsid w:val="0080094C"/>
    <w:rsid w:val="00801251"/>
    <w:rsid w:val="00807E9D"/>
    <w:rsid w:val="00811115"/>
    <w:rsid w:val="008245A1"/>
    <w:rsid w:val="008252A2"/>
    <w:rsid w:val="00826C1D"/>
    <w:rsid w:val="00832D66"/>
    <w:rsid w:val="00837470"/>
    <w:rsid w:val="00841967"/>
    <w:rsid w:val="00842020"/>
    <w:rsid w:val="00844B46"/>
    <w:rsid w:val="0084681A"/>
    <w:rsid w:val="00852BEE"/>
    <w:rsid w:val="00862679"/>
    <w:rsid w:val="00862B28"/>
    <w:rsid w:val="00870473"/>
    <w:rsid w:val="00877518"/>
    <w:rsid w:val="008874E9"/>
    <w:rsid w:val="00890630"/>
    <w:rsid w:val="00890A3F"/>
    <w:rsid w:val="0089100B"/>
    <w:rsid w:val="0089491B"/>
    <w:rsid w:val="008A2E13"/>
    <w:rsid w:val="008A2F2D"/>
    <w:rsid w:val="008A44C2"/>
    <w:rsid w:val="008A4A79"/>
    <w:rsid w:val="008A66A4"/>
    <w:rsid w:val="008B1E1A"/>
    <w:rsid w:val="008B4818"/>
    <w:rsid w:val="008B6BBE"/>
    <w:rsid w:val="008C31BA"/>
    <w:rsid w:val="008C4E07"/>
    <w:rsid w:val="008D2924"/>
    <w:rsid w:val="008E2E08"/>
    <w:rsid w:val="008F1964"/>
    <w:rsid w:val="008F78BA"/>
    <w:rsid w:val="008F7FDC"/>
    <w:rsid w:val="00900495"/>
    <w:rsid w:val="0090073F"/>
    <w:rsid w:val="00903CFE"/>
    <w:rsid w:val="00917B7C"/>
    <w:rsid w:val="00921D3B"/>
    <w:rsid w:val="00923F65"/>
    <w:rsid w:val="00931685"/>
    <w:rsid w:val="0093389A"/>
    <w:rsid w:val="0094596F"/>
    <w:rsid w:val="009551B4"/>
    <w:rsid w:val="0097370B"/>
    <w:rsid w:val="00980476"/>
    <w:rsid w:val="00982861"/>
    <w:rsid w:val="00983450"/>
    <w:rsid w:val="0098767B"/>
    <w:rsid w:val="00995DEC"/>
    <w:rsid w:val="009A2AB8"/>
    <w:rsid w:val="009A3309"/>
    <w:rsid w:val="009A6B85"/>
    <w:rsid w:val="009C14D9"/>
    <w:rsid w:val="009E014B"/>
    <w:rsid w:val="009F1683"/>
    <w:rsid w:val="009F6868"/>
    <w:rsid w:val="00A02922"/>
    <w:rsid w:val="00A2661A"/>
    <w:rsid w:val="00A26FF8"/>
    <w:rsid w:val="00A34480"/>
    <w:rsid w:val="00A36BD4"/>
    <w:rsid w:val="00A439F7"/>
    <w:rsid w:val="00A44326"/>
    <w:rsid w:val="00A54F33"/>
    <w:rsid w:val="00A60A30"/>
    <w:rsid w:val="00A63095"/>
    <w:rsid w:val="00A64CD6"/>
    <w:rsid w:val="00A65A87"/>
    <w:rsid w:val="00A67269"/>
    <w:rsid w:val="00A86C54"/>
    <w:rsid w:val="00A939CE"/>
    <w:rsid w:val="00A969B0"/>
    <w:rsid w:val="00AA2134"/>
    <w:rsid w:val="00AA239A"/>
    <w:rsid w:val="00AA5CF7"/>
    <w:rsid w:val="00AB04B9"/>
    <w:rsid w:val="00AB5A3D"/>
    <w:rsid w:val="00AC0C52"/>
    <w:rsid w:val="00AD43B6"/>
    <w:rsid w:val="00AD45A2"/>
    <w:rsid w:val="00AE2C57"/>
    <w:rsid w:val="00AE7D2D"/>
    <w:rsid w:val="00AF0030"/>
    <w:rsid w:val="00AF625C"/>
    <w:rsid w:val="00B017CB"/>
    <w:rsid w:val="00B07766"/>
    <w:rsid w:val="00B10DD8"/>
    <w:rsid w:val="00B12ECD"/>
    <w:rsid w:val="00B12FC7"/>
    <w:rsid w:val="00B23AAB"/>
    <w:rsid w:val="00B33C57"/>
    <w:rsid w:val="00B34781"/>
    <w:rsid w:val="00B34E5D"/>
    <w:rsid w:val="00B35594"/>
    <w:rsid w:val="00B3672E"/>
    <w:rsid w:val="00B46C22"/>
    <w:rsid w:val="00B47E1B"/>
    <w:rsid w:val="00B5714F"/>
    <w:rsid w:val="00B61E31"/>
    <w:rsid w:val="00B62FDE"/>
    <w:rsid w:val="00B63751"/>
    <w:rsid w:val="00B67FBE"/>
    <w:rsid w:val="00B7041A"/>
    <w:rsid w:val="00B7055E"/>
    <w:rsid w:val="00B71DC3"/>
    <w:rsid w:val="00B75343"/>
    <w:rsid w:val="00B81F5E"/>
    <w:rsid w:val="00B83D15"/>
    <w:rsid w:val="00B841CE"/>
    <w:rsid w:val="00B876AE"/>
    <w:rsid w:val="00B91C8C"/>
    <w:rsid w:val="00B92E08"/>
    <w:rsid w:val="00B96603"/>
    <w:rsid w:val="00B96FA9"/>
    <w:rsid w:val="00BA2263"/>
    <w:rsid w:val="00BA3F5C"/>
    <w:rsid w:val="00BB2130"/>
    <w:rsid w:val="00BB3D3A"/>
    <w:rsid w:val="00BB58E4"/>
    <w:rsid w:val="00BE0BFB"/>
    <w:rsid w:val="00BE1EE0"/>
    <w:rsid w:val="00BF4447"/>
    <w:rsid w:val="00BF747D"/>
    <w:rsid w:val="00C052E2"/>
    <w:rsid w:val="00C10A21"/>
    <w:rsid w:val="00C14BB7"/>
    <w:rsid w:val="00C15044"/>
    <w:rsid w:val="00C24620"/>
    <w:rsid w:val="00C2490B"/>
    <w:rsid w:val="00C266A5"/>
    <w:rsid w:val="00C4203B"/>
    <w:rsid w:val="00C43183"/>
    <w:rsid w:val="00C44224"/>
    <w:rsid w:val="00C51265"/>
    <w:rsid w:val="00C555B5"/>
    <w:rsid w:val="00C61D4C"/>
    <w:rsid w:val="00C6316C"/>
    <w:rsid w:val="00C7160E"/>
    <w:rsid w:val="00C75A53"/>
    <w:rsid w:val="00C803F8"/>
    <w:rsid w:val="00C81289"/>
    <w:rsid w:val="00C85624"/>
    <w:rsid w:val="00C928C8"/>
    <w:rsid w:val="00CA2330"/>
    <w:rsid w:val="00CB1682"/>
    <w:rsid w:val="00CB549B"/>
    <w:rsid w:val="00CB6F1B"/>
    <w:rsid w:val="00CB71FF"/>
    <w:rsid w:val="00CC7936"/>
    <w:rsid w:val="00CD02E6"/>
    <w:rsid w:val="00CD100A"/>
    <w:rsid w:val="00CD6BE1"/>
    <w:rsid w:val="00CE7DBE"/>
    <w:rsid w:val="00CF1FB5"/>
    <w:rsid w:val="00CF563F"/>
    <w:rsid w:val="00D12F6F"/>
    <w:rsid w:val="00D34CB4"/>
    <w:rsid w:val="00D3778E"/>
    <w:rsid w:val="00D4305D"/>
    <w:rsid w:val="00D50043"/>
    <w:rsid w:val="00D513DD"/>
    <w:rsid w:val="00D5142E"/>
    <w:rsid w:val="00D51567"/>
    <w:rsid w:val="00D6090B"/>
    <w:rsid w:val="00D8019F"/>
    <w:rsid w:val="00D83D4F"/>
    <w:rsid w:val="00D94F44"/>
    <w:rsid w:val="00D95876"/>
    <w:rsid w:val="00D97A64"/>
    <w:rsid w:val="00DA4FDF"/>
    <w:rsid w:val="00DC16A5"/>
    <w:rsid w:val="00DC452D"/>
    <w:rsid w:val="00DC716B"/>
    <w:rsid w:val="00DC7F1A"/>
    <w:rsid w:val="00DD16F5"/>
    <w:rsid w:val="00DE0DA0"/>
    <w:rsid w:val="00DE2860"/>
    <w:rsid w:val="00DF3848"/>
    <w:rsid w:val="00DF6D37"/>
    <w:rsid w:val="00E01D02"/>
    <w:rsid w:val="00E11EC3"/>
    <w:rsid w:val="00E12C96"/>
    <w:rsid w:val="00E321D5"/>
    <w:rsid w:val="00E35FE5"/>
    <w:rsid w:val="00E4359D"/>
    <w:rsid w:val="00E6024C"/>
    <w:rsid w:val="00E66ADE"/>
    <w:rsid w:val="00E72E43"/>
    <w:rsid w:val="00E73CBB"/>
    <w:rsid w:val="00E850F6"/>
    <w:rsid w:val="00E868C9"/>
    <w:rsid w:val="00E9218A"/>
    <w:rsid w:val="00EA155E"/>
    <w:rsid w:val="00EA208E"/>
    <w:rsid w:val="00EA4319"/>
    <w:rsid w:val="00EB4C71"/>
    <w:rsid w:val="00EC48AB"/>
    <w:rsid w:val="00EC4A0B"/>
    <w:rsid w:val="00ED1E5F"/>
    <w:rsid w:val="00ED4BB3"/>
    <w:rsid w:val="00EE2B7A"/>
    <w:rsid w:val="00EE30E0"/>
    <w:rsid w:val="00EE505E"/>
    <w:rsid w:val="00EF0C78"/>
    <w:rsid w:val="00EF1AAD"/>
    <w:rsid w:val="00EF7B01"/>
    <w:rsid w:val="00F0101D"/>
    <w:rsid w:val="00F0514F"/>
    <w:rsid w:val="00F0610B"/>
    <w:rsid w:val="00F34AFE"/>
    <w:rsid w:val="00F40691"/>
    <w:rsid w:val="00F41C6D"/>
    <w:rsid w:val="00F50E01"/>
    <w:rsid w:val="00F55526"/>
    <w:rsid w:val="00F560C8"/>
    <w:rsid w:val="00F66ECD"/>
    <w:rsid w:val="00F70A12"/>
    <w:rsid w:val="00F90898"/>
    <w:rsid w:val="00F91EBF"/>
    <w:rsid w:val="00F92C9F"/>
    <w:rsid w:val="00F97BB0"/>
    <w:rsid w:val="00FA448C"/>
    <w:rsid w:val="00FB4314"/>
    <w:rsid w:val="00FC34B7"/>
    <w:rsid w:val="00FD586C"/>
    <w:rsid w:val="00FE1086"/>
    <w:rsid w:val="00FE1C54"/>
    <w:rsid w:val="00FE4F01"/>
    <w:rsid w:val="00FE6573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0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A50D3"/>
  </w:style>
  <w:style w:type="character" w:customStyle="1" w:styleId="r">
    <w:name w:val="r"/>
    <w:basedOn w:val="a0"/>
    <w:rsid w:val="006A50D3"/>
  </w:style>
  <w:style w:type="paragraph" w:styleId="HTML">
    <w:name w:val="HTML Preformatted"/>
    <w:basedOn w:val="a"/>
    <w:link w:val="HTML0"/>
    <w:uiPriority w:val="99"/>
    <w:semiHidden/>
    <w:unhideWhenUsed/>
    <w:rsid w:val="006A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0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2014-04-16T08:42:00Z</dcterms:created>
  <dcterms:modified xsi:type="dcterms:W3CDTF">2014-04-16T08:42:00Z</dcterms:modified>
</cp:coreProperties>
</file>