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59" w:rsidRDefault="00921D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21D59" w:rsidRDefault="00921D59">
      <w:pPr>
        <w:pStyle w:val="ConsPlusNormal"/>
        <w:jc w:val="both"/>
        <w:outlineLvl w:val="0"/>
      </w:pPr>
    </w:p>
    <w:p w:rsidR="00921D59" w:rsidRDefault="00921D59">
      <w:pPr>
        <w:pStyle w:val="ConsPlusTitle"/>
        <w:jc w:val="center"/>
        <w:outlineLvl w:val="0"/>
      </w:pPr>
      <w:r>
        <w:t>ПРАВИТЕЛЬСТВО РОССИЙСКОЙ ФЕДЕРАЦИИ</w:t>
      </w:r>
    </w:p>
    <w:p w:rsidR="00921D59" w:rsidRDefault="00921D59">
      <w:pPr>
        <w:pStyle w:val="ConsPlusTitle"/>
        <w:jc w:val="center"/>
      </w:pPr>
    </w:p>
    <w:p w:rsidR="00921D59" w:rsidRDefault="00921D59">
      <w:pPr>
        <w:pStyle w:val="ConsPlusTitle"/>
        <w:jc w:val="center"/>
      </w:pPr>
      <w:r>
        <w:t>ПОСТАНОВЛЕНИЕ</w:t>
      </w:r>
    </w:p>
    <w:p w:rsidR="00921D59" w:rsidRDefault="00921D59">
      <w:pPr>
        <w:pStyle w:val="ConsPlusTitle"/>
        <w:jc w:val="center"/>
      </w:pPr>
      <w:r>
        <w:t>от 17 декабря 2013 г. N 1177</w:t>
      </w:r>
    </w:p>
    <w:p w:rsidR="00921D59" w:rsidRDefault="00921D59">
      <w:pPr>
        <w:pStyle w:val="ConsPlusTitle"/>
        <w:jc w:val="center"/>
      </w:pPr>
    </w:p>
    <w:p w:rsidR="00921D59" w:rsidRDefault="00921D59">
      <w:pPr>
        <w:pStyle w:val="ConsPlusTitle"/>
        <w:jc w:val="center"/>
      </w:pPr>
      <w:r>
        <w:t>ОБ УТВЕРЖДЕНИИ ПРАВИЛ</w:t>
      </w:r>
    </w:p>
    <w:p w:rsidR="00921D59" w:rsidRDefault="00921D59">
      <w:pPr>
        <w:pStyle w:val="ConsPlusTitle"/>
        <w:jc w:val="center"/>
      </w:pPr>
      <w:r>
        <w:t>ОРГАНИЗОВАННОЙ ПЕРЕВОЗКИ ГРУППЫ ДЕТЕЙ АВТОБУСАМИ</w:t>
      </w:r>
    </w:p>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921D59" w:rsidRDefault="00921D59">
      <w:pPr>
        <w:pStyle w:val="ConsPlusNormal"/>
        <w:jc w:val="center"/>
      </w:pPr>
      <w:r>
        <w:t xml:space="preserve">от 30.06.2015 </w:t>
      </w:r>
      <w:hyperlink r:id="rId7" w:history="1">
        <w:r>
          <w:rPr>
            <w:color w:val="0000FF"/>
          </w:rPr>
          <w:t>N 652</w:t>
        </w:r>
      </w:hyperlink>
      <w:r>
        <w:t xml:space="preserve">, от 22.06.2016 </w:t>
      </w:r>
      <w:hyperlink r:id="rId8"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Правительство Российской Федерации постановляет:</w:t>
      </w:r>
    </w:p>
    <w:p w:rsidR="00921D59" w:rsidRDefault="00921D59">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921D59" w:rsidRDefault="00921D59">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921D59" w:rsidRDefault="00921D59">
      <w:pPr>
        <w:pStyle w:val="ConsPlusNormal"/>
        <w:ind w:firstLine="540"/>
        <w:jc w:val="both"/>
      </w:pPr>
      <w:bookmarkStart w:id="0" w:name="P16"/>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921D59" w:rsidRDefault="00921D59">
      <w:pPr>
        <w:pStyle w:val="ConsPlusNormal"/>
        <w:jc w:val="both"/>
      </w:pPr>
      <w:r>
        <w:t xml:space="preserve">(п. 3 в ред. </w:t>
      </w:r>
      <w:hyperlink r:id="rId9"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jc w:val="right"/>
      </w:pPr>
      <w:r>
        <w:t>Председатель Правительства</w:t>
      </w:r>
    </w:p>
    <w:p w:rsidR="00921D59" w:rsidRDefault="00921D59">
      <w:pPr>
        <w:pStyle w:val="ConsPlusNormal"/>
        <w:jc w:val="right"/>
      </w:pPr>
      <w:r>
        <w:t>Российской Федерации</w:t>
      </w:r>
    </w:p>
    <w:p w:rsidR="00921D59" w:rsidRDefault="00921D59">
      <w:pPr>
        <w:pStyle w:val="ConsPlusNormal"/>
        <w:jc w:val="right"/>
      </w:pPr>
      <w:r>
        <w:t>Д.МЕДВЕДЕВ</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jc w:val="right"/>
        <w:outlineLvl w:val="0"/>
      </w:pPr>
      <w:r>
        <w:t>Утверждены</w:t>
      </w:r>
    </w:p>
    <w:p w:rsidR="00921D59" w:rsidRDefault="00921D59">
      <w:pPr>
        <w:pStyle w:val="ConsPlusNormal"/>
        <w:jc w:val="right"/>
      </w:pPr>
      <w:r>
        <w:t>постановлением Правительства</w:t>
      </w:r>
    </w:p>
    <w:p w:rsidR="00921D59" w:rsidRDefault="00921D59">
      <w:pPr>
        <w:pStyle w:val="ConsPlusNormal"/>
        <w:jc w:val="right"/>
      </w:pPr>
      <w:r>
        <w:t>Российской Федерации</w:t>
      </w:r>
    </w:p>
    <w:p w:rsidR="00921D59" w:rsidRDefault="00921D59">
      <w:pPr>
        <w:pStyle w:val="ConsPlusNormal"/>
        <w:jc w:val="right"/>
      </w:pPr>
      <w:r>
        <w:t>от 17 декабря 2013 г. N 1177</w:t>
      </w:r>
    </w:p>
    <w:p w:rsidR="00921D59" w:rsidRDefault="00921D59">
      <w:pPr>
        <w:pStyle w:val="ConsPlusNormal"/>
        <w:jc w:val="right"/>
      </w:pPr>
    </w:p>
    <w:p w:rsidR="00921D59" w:rsidRDefault="00921D59">
      <w:pPr>
        <w:pStyle w:val="ConsPlusTitle"/>
        <w:jc w:val="center"/>
      </w:pPr>
      <w:bookmarkStart w:id="1" w:name="P32"/>
      <w:bookmarkEnd w:id="1"/>
      <w:r>
        <w:t>ПРАВИЛА ОРГАНИЗОВАННОЙ ПЕРЕВОЗКИ ГРУППЫ ДЕТЕЙ АВТОБУСАМИ</w:t>
      </w:r>
    </w:p>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proofErr w:type="gramStart"/>
      <w:r>
        <w:t xml:space="preserve">(в ред. Постановлений Правительства РФ от 30.06.2015 </w:t>
      </w:r>
      <w:hyperlink r:id="rId10" w:history="1">
        <w:r>
          <w:rPr>
            <w:color w:val="0000FF"/>
          </w:rPr>
          <w:t>N 652</w:t>
        </w:r>
      </w:hyperlink>
      <w:r>
        <w:t>,</w:t>
      </w:r>
      <w:proofErr w:type="gramEnd"/>
    </w:p>
    <w:p w:rsidR="00921D59" w:rsidRDefault="00921D59">
      <w:pPr>
        <w:pStyle w:val="ConsPlusNormal"/>
        <w:jc w:val="center"/>
      </w:pPr>
      <w:r>
        <w:t xml:space="preserve">от 22.06.2016 </w:t>
      </w:r>
      <w:hyperlink r:id="rId11"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21D59" w:rsidRDefault="00921D59">
      <w:pPr>
        <w:pStyle w:val="ConsPlusNormal"/>
        <w:ind w:firstLine="540"/>
        <w:jc w:val="both"/>
      </w:pPr>
      <w:r>
        <w:t>2. Для целей настоящих Правил:</w:t>
      </w:r>
    </w:p>
    <w:p w:rsidR="00921D59" w:rsidRDefault="00921D59">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2" w:history="1">
        <w:r>
          <w:rPr>
            <w:color w:val="0000FF"/>
          </w:rPr>
          <w:t>законом</w:t>
        </w:r>
      </w:hyperlink>
      <w:r>
        <w:t xml:space="preserve"> "Устав автомобильного транспорта и городского наземного электрического транспорта";</w:t>
      </w:r>
    </w:p>
    <w:p w:rsidR="00921D59" w:rsidRDefault="00921D59">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3" w:history="1">
        <w:r>
          <w:rPr>
            <w:color w:val="0000FF"/>
          </w:rPr>
          <w:t>законом</w:t>
        </w:r>
      </w:hyperlink>
      <w:r>
        <w:t xml:space="preserve"> "О безопасности </w:t>
      </w:r>
      <w:r>
        <w:lastRenderedPageBreak/>
        <w:t>дорожного движения";</w:t>
      </w:r>
    </w:p>
    <w:p w:rsidR="00921D59" w:rsidRDefault="00921D59">
      <w:pPr>
        <w:pStyle w:val="ConsPlusNormal"/>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4" w:history="1">
        <w:r>
          <w:rPr>
            <w:color w:val="0000FF"/>
          </w:rPr>
          <w:t>законом</w:t>
        </w:r>
      </w:hyperlink>
      <w:r>
        <w:t xml:space="preserve"> "Об образовании в Российской Федерации";</w:t>
      </w:r>
      <w:proofErr w:type="gramEnd"/>
    </w:p>
    <w:p w:rsidR="00921D59" w:rsidRDefault="00921D59">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921D59" w:rsidRDefault="00921D59">
      <w:pPr>
        <w:pStyle w:val="ConsPlusNormal"/>
        <w:ind w:firstLine="540"/>
        <w:jc w:val="both"/>
      </w:pPr>
      <w:r>
        <w:t xml:space="preserve">понятие "организованная перевозка группы детей" используется в значении, предусмотренном </w:t>
      </w:r>
      <w:hyperlink r:id="rId15"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proofErr w:type="spellStart"/>
      <w:r>
        <w:t>КонсультантПлюс</w:t>
      </w:r>
      <w:proofErr w:type="spellEnd"/>
      <w:r>
        <w:t>: примечание.</w:t>
      </w:r>
    </w:p>
    <w:p w:rsidR="00921D59" w:rsidRDefault="00921D59">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января 2017 года.</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bookmarkStart w:id="2" w:name="P49"/>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6" w:history="1">
        <w:r>
          <w:rPr>
            <w:color w:val="0000FF"/>
          </w:rPr>
          <w:t>порядке</w:t>
        </w:r>
      </w:hyperlink>
      <w:r>
        <w:t xml:space="preserve"> к участию в дорожном движении и оснащен в установленном </w:t>
      </w:r>
      <w:hyperlink r:id="rId17"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921D59" w:rsidRDefault="00921D59">
      <w:pPr>
        <w:pStyle w:val="ConsPlusNormal"/>
        <w:ind w:firstLine="540"/>
        <w:jc w:val="both"/>
      </w:pPr>
      <w:bookmarkStart w:id="3" w:name="P50"/>
      <w:bookmarkEnd w:id="3"/>
      <w:r>
        <w:t>4. Для осуществления организованной перевозки группы детей необходимо наличие следующих документов:</w:t>
      </w:r>
    </w:p>
    <w:p w:rsidR="00921D59" w:rsidRDefault="00921D59">
      <w:pPr>
        <w:pStyle w:val="ConsPlusNormal"/>
        <w:ind w:firstLine="540"/>
        <w:jc w:val="both"/>
      </w:pPr>
      <w:r>
        <w:t xml:space="preserve">а) договор фрахтования, заключенный в соответствии с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921D59" w:rsidRDefault="00921D59">
      <w:pPr>
        <w:pStyle w:val="ConsPlusNormal"/>
        <w:jc w:val="both"/>
      </w:pPr>
      <w:r>
        <w:t>(</w:t>
      </w:r>
      <w:proofErr w:type="spellStart"/>
      <w:r>
        <w:t>пп</w:t>
      </w:r>
      <w:proofErr w:type="spellEnd"/>
      <w:r>
        <w:t xml:space="preserve">. "а" в ред. </w:t>
      </w:r>
      <w:hyperlink r:id="rId19"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4" w:name="P53"/>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83" w:history="1">
        <w:r>
          <w:rPr>
            <w:color w:val="0000FF"/>
          </w:rPr>
          <w:t>пунктом 12</w:t>
        </w:r>
      </w:hyperlink>
      <w:r>
        <w:t xml:space="preserve"> настоящих Правил;</w:t>
      </w:r>
    </w:p>
    <w:p w:rsidR="00921D59" w:rsidRDefault="00921D59">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921D59" w:rsidRDefault="00921D59">
      <w:pPr>
        <w:pStyle w:val="ConsPlusNormal"/>
        <w:jc w:val="both"/>
      </w:pPr>
      <w:r>
        <w:t>(</w:t>
      </w:r>
      <w:proofErr w:type="spellStart"/>
      <w:r>
        <w:t>пп</w:t>
      </w:r>
      <w:proofErr w:type="spellEnd"/>
      <w:r>
        <w:t xml:space="preserve">. "в" в ред. </w:t>
      </w:r>
      <w:hyperlink r:id="rId20"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5" w:name="P56"/>
      <w:bookmarkEnd w:id="5"/>
      <w:r>
        <w:t>г) список набора пищевых продуктов (сухих пайков, бутилированной воды);</w:t>
      </w:r>
    </w:p>
    <w:p w:rsidR="00921D59" w:rsidRDefault="00921D59">
      <w:pPr>
        <w:pStyle w:val="ConsPlusNormal"/>
        <w:jc w:val="both"/>
      </w:pPr>
      <w:r>
        <w:t>(</w:t>
      </w:r>
      <w:proofErr w:type="spellStart"/>
      <w:r>
        <w:t>пп</w:t>
      </w:r>
      <w:proofErr w:type="spellEnd"/>
      <w:r>
        <w:t xml:space="preserve">. "г" в ред. </w:t>
      </w:r>
      <w:hyperlink r:id="rId21"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6" w:name="P58"/>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921D59" w:rsidRDefault="00921D59">
      <w:pPr>
        <w:pStyle w:val="ConsPlusNormal"/>
        <w:ind w:firstLine="540"/>
        <w:jc w:val="both"/>
      </w:pPr>
      <w:bookmarkStart w:id="7" w:name="P59"/>
      <w:bookmarkEnd w:id="7"/>
      <w:r>
        <w:t>е) документ, содержащий сведения о водителе (водителях) (с указанием фамилии, имени, отчества водителя, его телефона);</w:t>
      </w:r>
    </w:p>
    <w:p w:rsidR="00921D59" w:rsidRDefault="00921D59">
      <w:pPr>
        <w:pStyle w:val="ConsPlusNormal"/>
        <w:ind w:firstLine="540"/>
        <w:jc w:val="both"/>
      </w:pPr>
      <w:bookmarkStart w:id="8" w:name="P60"/>
      <w:bookmarkEnd w:id="8"/>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921D59" w:rsidRDefault="00921D59">
      <w:pPr>
        <w:pStyle w:val="ConsPlusNormal"/>
        <w:ind w:firstLine="540"/>
        <w:jc w:val="both"/>
      </w:pPr>
      <w:bookmarkStart w:id="9" w:name="P61"/>
      <w:bookmarkEnd w:id="9"/>
      <w:r>
        <w:t>з) программа маршрута, включающая в себя:</w:t>
      </w:r>
    </w:p>
    <w:p w:rsidR="00921D59" w:rsidRDefault="00921D59">
      <w:pPr>
        <w:pStyle w:val="ConsPlusNormal"/>
        <w:ind w:firstLine="540"/>
        <w:jc w:val="both"/>
      </w:pPr>
      <w:r>
        <w:t>график движения с расчетным временем перевозки;</w:t>
      </w:r>
    </w:p>
    <w:p w:rsidR="00921D59" w:rsidRDefault="00921D59">
      <w:pPr>
        <w:pStyle w:val="ConsPlusNormal"/>
        <w:ind w:firstLine="540"/>
        <w:jc w:val="both"/>
      </w:pPr>
      <w: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w:t>
      </w:r>
      <w:r>
        <w:lastRenderedPageBreak/>
        <w:t>области оказания гостиничных услуг, либо реестрового номера туроператора, осуществляющего организацию перевозки.</w:t>
      </w:r>
    </w:p>
    <w:p w:rsidR="00921D59" w:rsidRDefault="00921D59">
      <w:pPr>
        <w:pStyle w:val="ConsPlusNormal"/>
        <w:jc w:val="both"/>
      </w:pPr>
      <w:r>
        <w:t>(</w:t>
      </w:r>
      <w:proofErr w:type="spellStart"/>
      <w:r>
        <w:t>пп</w:t>
      </w:r>
      <w:proofErr w:type="spellEnd"/>
      <w:r>
        <w:t xml:space="preserve">. "з" в ред. </w:t>
      </w:r>
      <w:hyperlink r:id="rId22"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21D59" w:rsidRDefault="00921D59">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921D59" w:rsidRDefault="00921D59">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921D59" w:rsidRDefault="00921D5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921D59" w:rsidRDefault="00921D5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921D59" w:rsidRDefault="00921D59">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921D59" w:rsidRDefault="00921D5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21D59" w:rsidRDefault="00921D59">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21D59" w:rsidRDefault="00921D59">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21D59" w:rsidRDefault="00921D59">
      <w:pPr>
        <w:pStyle w:val="ConsPlusNormal"/>
        <w:jc w:val="both"/>
      </w:pPr>
      <w:r>
        <w:t xml:space="preserve">(п. 8 в ред. </w:t>
      </w:r>
      <w:hyperlink r:id="rId24"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21D59" w:rsidRDefault="00921D59">
      <w:pPr>
        <w:pStyle w:val="ConsPlusNormal"/>
        <w:ind w:firstLine="540"/>
        <w:jc w:val="both"/>
      </w:pPr>
      <w: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921D59" w:rsidRDefault="00921D59">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921D59" w:rsidRDefault="00921D59">
      <w:pPr>
        <w:pStyle w:val="ConsPlusNormal"/>
        <w:jc w:val="both"/>
      </w:pPr>
      <w:r>
        <w:t xml:space="preserve">(п. 10 в ред. </w:t>
      </w:r>
      <w:hyperlink r:id="rId25"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921D59" w:rsidRDefault="00921D59">
      <w:pPr>
        <w:pStyle w:val="ConsPlusNormal"/>
        <w:jc w:val="both"/>
      </w:pPr>
      <w:r>
        <w:t xml:space="preserve">(п. 11 в ред. </w:t>
      </w:r>
      <w:hyperlink r:id="rId26" w:history="1">
        <w:r>
          <w:rPr>
            <w:color w:val="0000FF"/>
          </w:rPr>
          <w:t>Постановления</w:t>
        </w:r>
      </w:hyperlink>
      <w:r>
        <w:t xml:space="preserve"> Правительства РФ от 22.06.2016 N 569)</w:t>
      </w:r>
    </w:p>
    <w:p w:rsidR="00921D59" w:rsidRDefault="00921D59">
      <w:pPr>
        <w:pStyle w:val="ConsPlusNormal"/>
        <w:ind w:firstLine="540"/>
        <w:jc w:val="both"/>
      </w:pPr>
      <w:bookmarkStart w:id="10" w:name="P83"/>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921D59" w:rsidRDefault="00921D59">
      <w:pPr>
        <w:pStyle w:val="ConsPlusNormal"/>
        <w:jc w:val="both"/>
      </w:pPr>
      <w:r>
        <w:t xml:space="preserve">(в ред. </w:t>
      </w:r>
      <w:hyperlink r:id="rId27"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21D59" w:rsidRDefault="00921D5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21D59" w:rsidRDefault="00921D59">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21D59" w:rsidRDefault="00921D59">
      <w:pPr>
        <w:pStyle w:val="ConsPlusNormal"/>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921D59" w:rsidRDefault="00921D59">
      <w:pPr>
        <w:pStyle w:val="ConsPlusNormal"/>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921D59" w:rsidRDefault="00921D59">
      <w:pPr>
        <w:pStyle w:val="ConsPlusNormal"/>
        <w:ind w:firstLine="540"/>
        <w:jc w:val="both"/>
      </w:pPr>
      <w:r>
        <w:t xml:space="preserve">16. Медицинский работник и старший ответственный за организованную перевозку группы </w:t>
      </w:r>
      <w:r>
        <w:lastRenderedPageBreak/>
        <w:t>детей должны находиться в автобусе, замыкающем колонну.</w:t>
      </w:r>
    </w:p>
    <w:p w:rsidR="00921D59" w:rsidRDefault="00921D59">
      <w:pPr>
        <w:pStyle w:val="ConsPlusNormal"/>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921D59" w:rsidRDefault="00921D59">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921D59" w:rsidRDefault="00921D59">
      <w:pPr>
        <w:pStyle w:val="ConsPlusNormal"/>
        <w:jc w:val="both"/>
      </w:pPr>
      <w:r>
        <w:t xml:space="preserve">(п. 18 введен </w:t>
      </w:r>
      <w:hyperlink r:id="rId28" w:history="1">
        <w:r>
          <w:rPr>
            <w:color w:val="0000FF"/>
          </w:rPr>
          <w:t>Постановлением</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pBdr>
          <w:top w:val="single" w:sz="6" w:space="0" w:color="auto"/>
        </w:pBdr>
        <w:spacing w:before="100" w:after="100"/>
        <w:jc w:val="both"/>
        <w:rPr>
          <w:sz w:val="2"/>
          <w:szCs w:val="2"/>
        </w:rPr>
      </w:pPr>
    </w:p>
    <w:p w:rsidR="00631038" w:rsidRDefault="00356512">
      <w:bookmarkStart w:id="11" w:name="_GoBack"/>
      <w:bookmarkEnd w:id="11"/>
    </w:p>
    <w:sectPr w:rsidR="00631038" w:rsidSect="00DF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9"/>
    <w:rsid w:val="002C47FD"/>
    <w:rsid w:val="00356512"/>
    <w:rsid w:val="00921D59"/>
    <w:rsid w:val="0097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D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D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81C80FE718701D7CBE81F54051E2EE1C60795F3CE448B2BA965F3364803DD6699E751F24C8BC4gCz3I" TargetMode="External"/><Relationship Id="rId13" Type="http://schemas.openxmlformats.org/officeDocument/2006/relationships/hyperlink" Target="consultantplus://offline/ref=B6C81C80FE718701D7CBE81F54051E2EE1C6079DF9CB448B2BA965F3364803DD6699E751F24C89C6gCz7I" TargetMode="External"/><Relationship Id="rId18" Type="http://schemas.openxmlformats.org/officeDocument/2006/relationships/hyperlink" Target="consultantplus://offline/ref=B6C81C80FE718701D7CBE81F54051E2EE1C6079CF7C9448B2BA965F3364803DD6699E751F24C89C5gCz3I" TargetMode="External"/><Relationship Id="rId26" Type="http://schemas.openxmlformats.org/officeDocument/2006/relationships/hyperlink" Target="consultantplus://offline/ref=B6C81C80FE718701D7CBE81F54051E2EE1C60795F3CE448B2BA965F3364803DD6699E751F24C8BC4gCz3I" TargetMode="External"/><Relationship Id="rId3" Type="http://schemas.openxmlformats.org/officeDocument/2006/relationships/settings" Target="settings.xml"/><Relationship Id="rId21" Type="http://schemas.openxmlformats.org/officeDocument/2006/relationships/hyperlink" Target="consultantplus://offline/ref=B6C81C80FE718701D7CBE81F54051E2EE2CE0594F9C9448B2BA965F3364803DD6699E751F24C8BC6gCz6I" TargetMode="External"/><Relationship Id="rId7" Type="http://schemas.openxmlformats.org/officeDocument/2006/relationships/hyperlink" Target="consultantplus://offline/ref=B6C81C80FE718701D7CBE81F54051E2EE2CE0594F9C9448B2BA965F3364803DD6699E751F24C8BC5gCz7I" TargetMode="External"/><Relationship Id="rId12" Type="http://schemas.openxmlformats.org/officeDocument/2006/relationships/hyperlink" Target="consultantplus://offline/ref=B6C81C80FE718701D7CBE81F54051E2EE1C6079CF7C9448B2BA965F3364803DD6699E751F24C8BC7gCz0I" TargetMode="External"/><Relationship Id="rId17" Type="http://schemas.openxmlformats.org/officeDocument/2006/relationships/hyperlink" Target="consultantplus://offline/ref=B6C81C80FE718701D7CBE81F54051E2EE2CF0793F8CE448B2BA965F3364803DD6699E751F24C8BC5gCz7I" TargetMode="External"/><Relationship Id="rId25" Type="http://schemas.openxmlformats.org/officeDocument/2006/relationships/hyperlink" Target="consultantplus://offline/ref=B6C81C80FE718701D7CBE81F54051E2EE2CE0594F9C9448B2BA965F3364803DD6699E751F24C8BC7gCz7I" TargetMode="External"/><Relationship Id="rId2" Type="http://schemas.microsoft.com/office/2007/relationships/stylesWithEffects" Target="stylesWithEffects.xml"/><Relationship Id="rId16" Type="http://schemas.openxmlformats.org/officeDocument/2006/relationships/hyperlink" Target="consultantplus://offline/ref=B6C81C80FE718701D7CBE81F54051E2EE2CE0F91F6CE448B2BA965F3364803DD6699E751F24C8BC5gCzEI" TargetMode="External"/><Relationship Id="rId20" Type="http://schemas.openxmlformats.org/officeDocument/2006/relationships/hyperlink" Target="consultantplus://offline/ref=B6C81C80FE718701D7CBE81F54051E2EE2CE0594F9C9448B2BA965F3364803DD6699E751F24C8BC5gCzE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C81C80FE718701D7CBE81F54051E2EE2C00392F5C5448B2BA965F3364803DD6699E751F24C8BC4gCz3I" TargetMode="External"/><Relationship Id="rId11" Type="http://schemas.openxmlformats.org/officeDocument/2006/relationships/hyperlink" Target="consultantplus://offline/ref=B6C81C80FE718701D7CBE81F54051E2EE1C60795F3CE448B2BA965F3364803DD6699E751F24C8BC4gCz3I" TargetMode="External"/><Relationship Id="rId24" Type="http://schemas.openxmlformats.org/officeDocument/2006/relationships/hyperlink" Target="consultantplus://offline/ref=B6C81C80FE718701D7CBE81F54051E2EE2CE0594F9C9448B2BA965F3364803DD6699E751F24C8BC6gCz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C81C80FE718701D7CBE81F54051E2EE1C60392F3C9448B2BA965F3364803DD6699E751F24D8AC0gCz2I" TargetMode="External"/><Relationship Id="rId23" Type="http://schemas.openxmlformats.org/officeDocument/2006/relationships/hyperlink" Target="consultantplus://offline/ref=B6C81C80FE718701D7CBE81F54051E2EE2CF0F9CF3CC448B2BA965F3364803DD6699E751F24C8BCDgCzFI" TargetMode="External"/><Relationship Id="rId28" Type="http://schemas.openxmlformats.org/officeDocument/2006/relationships/hyperlink" Target="consultantplus://offline/ref=B6C81C80FE718701D7CBE81F54051E2EE2CE0594F9C9448B2BA965F3364803DD6699E751F24C8BC7gCz3I" TargetMode="External"/><Relationship Id="rId10" Type="http://schemas.openxmlformats.org/officeDocument/2006/relationships/hyperlink" Target="consultantplus://offline/ref=B6C81C80FE718701D7CBE81F54051E2EE2CE0594F9C9448B2BA965F3364803DD6699E751F24C8BC5gCz2I" TargetMode="External"/><Relationship Id="rId19" Type="http://schemas.openxmlformats.org/officeDocument/2006/relationships/hyperlink" Target="consultantplus://offline/ref=B6C81C80FE718701D7CBE81F54051E2EE2CE0594F9C9448B2BA965F3364803DD6699E751F24C8BC5gCz0I" TargetMode="External"/><Relationship Id="rId4" Type="http://schemas.openxmlformats.org/officeDocument/2006/relationships/webSettings" Target="webSettings.xml"/><Relationship Id="rId9" Type="http://schemas.openxmlformats.org/officeDocument/2006/relationships/hyperlink" Target="consultantplus://offline/ref=B6C81C80FE718701D7CBE81F54051E2EE2CE0594F9C9448B2BA965F3364803DD6699E751F24C8BC5gCz4I" TargetMode="External"/><Relationship Id="rId14" Type="http://schemas.openxmlformats.org/officeDocument/2006/relationships/hyperlink" Target="consultantplus://offline/ref=B6C81C80FE718701D7CBE81F54051E2EE1C60697F3C4448B2BA965F3364803DD6699E751F24C8BC7gCz7I" TargetMode="External"/><Relationship Id="rId22" Type="http://schemas.openxmlformats.org/officeDocument/2006/relationships/hyperlink" Target="consultantplus://offline/ref=B6C81C80FE718701D7CBE81F54051E2EE2CE0594F9C9448B2BA965F3364803DD6699E751F24C8BC6gCz7I" TargetMode="External"/><Relationship Id="rId27" Type="http://schemas.openxmlformats.org/officeDocument/2006/relationships/hyperlink" Target="consultantplus://offline/ref=B6C81C80FE718701D7CBE81F54051E2EE2CE0594F9C9448B2BA965F3364803DD6699E751F24C8BC7gCz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Хренова Наталья Александровна</dc:creator>
  <cp:lastModifiedBy>Владелец</cp:lastModifiedBy>
  <cp:revision>2</cp:revision>
  <cp:lastPrinted>2016-12-21T08:51:00Z</cp:lastPrinted>
  <dcterms:created xsi:type="dcterms:W3CDTF">2017-02-10T04:09:00Z</dcterms:created>
  <dcterms:modified xsi:type="dcterms:W3CDTF">2017-02-10T04:09:00Z</dcterms:modified>
</cp:coreProperties>
</file>