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0023F">
        <w:rPr>
          <w:rFonts w:ascii="Times New Roman" w:hAnsi="Times New Roman" w:cs="Times New Roman"/>
          <w:b/>
          <w:bCs/>
          <w:sz w:val="28"/>
          <w:szCs w:val="28"/>
        </w:rPr>
        <w:t>СУХАЯ ВЯЗОВКА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347CB" w:rsidRPr="005347CB" w:rsidRDefault="00C56214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17.01.2020 № 1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0023F">
        <w:rPr>
          <w:rFonts w:ascii="Times New Roman" w:hAnsi="Times New Roman" w:cs="Times New Roman"/>
          <w:b/>
          <w:bCs/>
          <w:sz w:val="28"/>
          <w:szCs w:val="28"/>
        </w:rPr>
        <w:t>Сухая Вязовка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0023F">
        <w:rPr>
          <w:rFonts w:ascii="Times New Roman" w:hAnsi="Times New Roman" w:cs="Times New Roman"/>
          <w:sz w:val="28"/>
          <w:szCs w:val="28"/>
        </w:rPr>
        <w:t>Сухая Вязовка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47003">
        <w:rPr>
          <w:rFonts w:ascii="Times New Roman" w:hAnsi="Times New Roman" w:cs="Times New Roman"/>
          <w:sz w:val="28"/>
          <w:szCs w:val="28"/>
        </w:rPr>
        <w:t>1</w:t>
      </w:r>
      <w:r w:rsidR="00C47003" w:rsidRPr="00C47003">
        <w:rPr>
          <w:rFonts w:ascii="Times New Roman" w:hAnsi="Times New Roman" w:cs="Times New Roman"/>
          <w:sz w:val="28"/>
          <w:szCs w:val="28"/>
        </w:rPr>
        <w:t>5</w:t>
      </w:r>
      <w:r w:rsidR="00B5701D">
        <w:rPr>
          <w:rFonts w:ascii="Times New Roman" w:hAnsi="Times New Roman" w:cs="Times New Roman"/>
          <w:sz w:val="28"/>
          <w:szCs w:val="28"/>
        </w:rPr>
        <w:t>.01.2019</w:t>
      </w:r>
      <w:r w:rsidR="00B5701D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10023F">
        <w:rPr>
          <w:rFonts w:ascii="Times New Roman" w:hAnsi="Times New Roman" w:cs="Times New Roman"/>
          <w:sz w:val="28"/>
          <w:szCs w:val="28"/>
        </w:rPr>
        <w:t>Сухая Вязовка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10023F">
        <w:rPr>
          <w:rFonts w:ascii="Times New Roman" w:hAnsi="Times New Roman" w:cs="Times New Roman"/>
          <w:sz w:val="28"/>
          <w:szCs w:val="28"/>
        </w:rPr>
        <w:t>Сухая Вязовка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10023F">
        <w:rPr>
          <w:rFonts w:ascii="Times New Roman" w:hAnsi="Times New Roman" w:cs="Times New Roman"/>
          <w:sz w:val="28"/>
          <w:szCs w:val="28"/>
        </w:rPr>
        <w:t>Сухая Вязовка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023F">
        <w:rPr>
          <w:rFonts w:ascii="Times New Roman" w:hAnsi="Times New Roman" w:cs="Times New Roman"/>
          <w:sz w:val="28"/>
          <w:szCs w:val="28"/>
        </w:rPr>
        <w:t>71/28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в статье 2 Правил: </w:t>
      </w:r>
    </w:p>
    <w:p w:rsidR="00CB30BA" w:rsidRDefault="00CB30BA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пункт 1</w:t>
      </w:r>
      <w:r w:rsidR="00CB30BA">
        <w:rPr>
          <w:rFonts w:ascii="Times New Roman" w:hAnsi="Times New Roman" w:cs="Times New Roman"/>
          <w:sz w:val="28"/>
          <w:szCs w:val="28"/>
        </w:rPr>
        <w:t xml:space="preserve"> </w:t>
      </w:r>
      <w:r w:rsidRPr="00DE3FA9">
        <w:rPr>
          <w:rFonts w:ascii="Times New Roman" w:hAnsi="Times New Roman" w:cs="Times New Roman"/>
          <w:sz w:val="28"/>
          <w:szCs w:val="28"/>
        </w:rPr>
        <w:t>после слов «правил землепользования и застройки» дополнить словами «и генерального плана»;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пункт 3 изложить в </w:t>
      </w:r>
      <w:r w:rsidR="00DE3FA9">
        <w:rPr>
          <w:rFonts w:ascii="Times New Roman" w:hAnsi="Times New Roman" w:cs="Times New Roman"/>
          <w:sz w:val="28"/>
          <w:szCs w:val="28"/>
        </w:rPr>
        <w:t>следующей</w:t>
      </w:r>
      <w:r w:rsidRPr="00DE3FA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>«3) 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DE3FA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2 </w:t>
      </w:r>
      <w:r w:rsidR="005347CB" w:rsidRPr="00DE3FA9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5347CB" w:rsidRPr="00DE3FA9">
        <w:rPr>
          <w:rFonts w:ascii="Times New Roman" w:hAnsi="Times New Roman" w:cs="Times New Roman"/>
          <w:sz w:val="28"/>
          <w:szCs w:val="28"/>
        </w:rPr>
        <w:t>вопросам землепользования и застройки»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</w:t>
      </w:r>
      <w:r w:rsidR="005347CB" w:rsidRPr="00DE3FA9">
        <w:rPr>
          <w:rFonts w:ascii="Times New Roman" w:hAnsi="Times New Roman" w:cs="Times New Roman"/>
          <w:sz w:val="28"/>
          <w:szCs w:val="28"/>
        </w:rPr>
        <w:t>проектам документов в области градостроительной деятельности»;</w:t>
      </w:r>
    </w:p>
    <w:p w:rsidR="00DE3FA9" w:rsidRDefault="00DE3FA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пункт 1 изложить в </w:t>
      </w:r>
      <w:r w:rsidR="00DE3FA9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DE3F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«1) </w:t>
      </w:r>
      <w:bookmarkStart w:id="1" w:name="_Hlk522265300"/>
      <w:r w:rsidRPr="00DE3FA9">
        <w:rPr>
          <w:rFonts w:ascii="Times New Roman" w:hAnsi="Times New Roman" w:cs="Times New Roman"/>
          <w:sz w:val="28"/>
          <w:szCs w:val="28"/>
        </w:rPr>
        <w:t>о подготовке проекта правил землепользования и застройки, проекта генерального плана поселения, о подготовке изменений в правила землепользования и застройки, генеральный план поселения</w:t>
      </w:r>
      <w:bookmarkEnd w:id="1"/>
      <w:proofErr w:type="gramStart"/>
      <w:r w:rsidRPr="00DE3FA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дополнить пунктами 7.1, 7.2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2" w:name="_Hlk522266062"/>
      <w:r w:rsidRPr="00DE3FA9">
        <w:rPr>
          <w:rFonts w:ascii="Times New Roman" w:hAnsi="Times New Roman" w:cs="Times New Roman"/>
          <w:sz w:val="28"/>
          <w:szCs w:val="28"/>
        </w:rPr>
        <w:t>7.1) 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t>7.2)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законодательством;</w:t>
      </w:r>
      <w:bookmarkEnd w:id="2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E3FA9" w:rsidRPr="00DE3FA9" w:rsidRDefault="00DE3FA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 и 2 части 4 признать утратившими силу;</w:t>
      </w:r>
    </w:p>
    <w:p w:rsidR="005347CB" w:rsidRPr="00DE3FA9" w:rsidRDefault="005347CB" w:rsidP="00CB3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2E">
        <w:rPr>
          <w:rFonts w:ascii="Times New Roman" w:hAnsi="Times New Roman" w:cs="Times New Roman"/>
          <w:sz w:val="28"/>
          <w:szCs w:val="28"/>
        </w:rPr>
        <w:t xml:space="preserve">2) пункт 5 части 3 статьи 3 </w:t>
      </w:r>
      <w:r w:rsidR="00DE3FA9" w:rsidRPr="0052272E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CB30BA" w:rsidRPr="0052272E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3) в статье 4 Правил: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>«3.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в части 4 слова «предельными размерами» заменить словами «предельными (минимальными и (или) максимальными) размерами»; 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дополнить частью 6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«6.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4) в статье 5 Правил: </w:t>
      </w:r>
    </w:p>
    <w:p w:rsidR="00904DB3" w:rsidRDefault="00904DB3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1:</w:t>
      </w:r>
    </w:p>
    <w:p w:rsidR="005347CB" w:rsidRDefault="00904DB3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47CB" w:rsidRPr="00DE3FA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2 слова «предельные размеры» заменить словами «предельные (минимальные и (или) максимальные) размеры»;</w:t>
      </w:r>
      <w:proofErr w:type="gramEnd"/>
    </w:p>
    <w:p w:rsidR="00904DB3" w:rsidRDefault="00904DB3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 следующего содержания:</w:t>
      </w:r>
    </w:p>
    <w:p w:rsidR="00904DB3" w:rsidRPr="00DE3FA9" w:rsidRDefault="00904DB3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904DB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</w:t>
      </w:r>
      <w:r w:rsidRPr="00904DB3"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 по комплексному и устойчивому развитию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часть 4 дополнить пунктом 2.1</w:t>
      </w:r>
      <w:r w:rsidR="00904DB3">
        <w:rPr>
          <w:rFonts w:ascii="Times New Roman" w:hAnsi="Times New Roman" w:cs="Times New Roman"/>
          <w:sz w:val="28"/>
          <w:szCs w:val="28"/>
        </w:rPr>
        <w:t xml:space="preserve"> </w:t>
      </w:r>
      <w:r w:rsidRPr="00DE3FA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t>«2.1) 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5) в статье 6 Правил: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дополнить частью 2.1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3" w:name="_Hlk7190009"/>
      <w:r w:rsidRPr="00DE3FA9">
        <w:rPr>
          <w:rFonts w:ascii="Times New Roman" w:hAnsi="Times New Roman" w:cs="Times New Roman"/>
          <w:sz w:val="28"/>
          <w:szCs w:val="28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части 5, 6 признать утратившими силу;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6) в статье 8 Правил:</w:t>
      </w:r>
    </w:p>
    <w:p w:rsidR="00B5701D" w:rsidRPr="00B5701D" w:rsidRDefault="00B5701D" w:rsidP="00B57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1D">
        <w:rPr>
          <w:rFonts w:ascii="Times New Roman" w:hAnsi="Times New Roman" w:cs="Times New Roman"/>
          <w:sz w:val="28"/>
          <w:szCs w:val="28"/>
        </w:rPr>
        <w:t>часть 1 дополнить предложением следующего содержания:</w:t>
      </w:r>
    </w:p>
    <w:p w:rsidR="00B5701D" w:rsidRDefault="00B5701D" w:rsidP="00B57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1D">
        <w:rPr>
          <w:rFonts w:ascii="Times New Roman" w:hAnsi="Times New Roman" w:cs="Times New Roman"/>
          <w:sz w:val="28"/>
          <w:szCs w:val="28"/>
        </w:rPr>
        <w:t>«Указанное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Pr="00B5701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5701D"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дополнить частью 1.1 следующего содержания: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часть 2 изложить в </w:t>
      </w:r>
      <w:r w:rsidR="00904DB3">
        <w:rPr>
          <w:rFonts w:ascii="Times New Roman" w:hAnsi="Times New Roman" w:cs="Times New Roman"/>
          <w:sz w:val="28"/>
          <w:szCs w:val="28"/>
        </w:rPr>
        <w:t>следующей</w:t>
      </w:r>
      <w:r w:rsidRPr="00DE3FA9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«2. </w:t>
      </w:r>
      <w:bookmarkStart w:id="4" w:name="_Hlk7190102"/>
      <w:r w:rsidRPr="00DE3FA9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использования, разрешения на отклонение, за исключением случая, указанного в абзаце третьем части 1.1 настоящей статьи,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Pr="00DE3FA9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DE3FA9">
        <w:rPr>
          <w:rFonts w:ascii="Times New Roman" w:hAnsi="Times New Roman" w:cs="Times New Roman"/>
          <w:sz w:val="28"/>
          <w:szCs w:val="28"/>
        </w:rPr>
        <w:t xml:space="preserve"> Правил в соответствии с Градостроительным кодексом Российской Федерации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дополнить частью 2.1. следующего содержания: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5" w:name="_Hlk7190131"/>
      <w:r w:rsidRPr="00DE3FA9">
        <w:rPr>
          <w:rFonts w:ascii="Times New Roman" w:hAnsi="Times New Roman" w:cs="Times New Roman"/>
          <w:sz w:val="28"/>
          <w:szCs w:val="28"/>
        </w:rPr>
        <w:t>2.1. В случае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bookmarkEnd w:id="5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части 3 слова «публичных слушаний» заменить словами «</w:t>
      </w:r>
      <w:bookmarkStart w:id="6" w:name="_Hlk522268705"/>
      <w:r w:rsidRPr="00DE3FA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bookmarkEnd w:id="6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пункте 10 части 4 слова «публичных слушаний» заменить словами «общественных обсуждений или публичных слушаний»;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пункте 2 части 5 слова «кадастровый паспорт земельного участка» заменить словами «</w:t>
      </w:r>
      <w:bookmarkStart w:id="7" w:name="_Hlk7190236"/>
      <w:r w:rsidRPr="00DE3FA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земельном участке</w:t>
      </w:r>
      <w:bookmarkEnd w:id="7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8" w:name="_Hlk7190260"/>
      <w:r w:rsidRPr="00DE3FA9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bookmarkEnd w:id="8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>в частях 10 – 12 слова «публичных слушаний» заменить словами «</w:t>
      </w:r>
      <w:bookmarkStart w:id="9" w:name="_Hlk7190278"/>
      <w:r w:rsidRPr="00DE3FA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bookmarkEnd w:id="9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часть 13 изложить в следующей редакции: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«13. </w:t>
      </w:r>
      <w:bookmarkStart w:id="10" w:name="_Hlk7190330"/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5701D">
        <w:rPr>
          <w:rFonts w:ascii="Times New Roman" w:hAnsi="Times New Roman" w:cs="Times New Roman"/>
          <w:sz w:val="28"/>
          <w:szCs w:val="28"/>
        </w:rPr>
        <w:t>семи рабочих</w:t>
      </w:r>
      <w:r w:rsidR="00B5701D" w:rsidRPr="00DE3FA9">
        <w:rPr>
          <w:rFonts w:ascii="Times New Roman" w:hAnsi="Times New Roman" w:cs="Times New Roman"/>
          <w:sz w:val="28"/>
          <w:szCs w:val="28"/>
        </w:rPr>
        <w:t xml:space="preserve"> </w:t>
      </w:r>
      <w:r w:rsidRPr="00DE3FA9">
        <w:rPr>
          <w:rFonts w:ascii="Times New Roman" w:hAnsi="Times New Roman" w:cs="Times New Roman"/>
          <w:sz w:val="28"/>
          <w:szCs w:val="28"/>
        </w:rPr>
        <w:t>дней со дня 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отклонение,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правообладателям земельных участков, имеющих общие границы с земельным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0"/>
      <w:r w:rsidRPr="00DE3FA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дополнить частями 14</w:t>
      </w:r>
      <w:r w:rsidR="00904DB3">
        <w:rPr>
          <w:rFonts w:ascii="Times New Roman" w:hAnsi="Times New Roman" w:cs="Times New Roman"/>
          <w:sz w:val="28"/>
          <w:szCs w:val="28"/>
        </w:rPr>
        <w:t xml:space="preserve"> и</w:t>
      </w:r>
      <w:r w:rsidRPr="00DE3FA9">
        <w:rPr>
          <w:rFonts w:ascii="Times New Roman" w:hAnsi="Times New Roman" w:cs="Times New Roman"/>
          <w:sz w:val="28"/>
          <w:szCs w:val="28"/>
        </w:rPr>
        <w:t xml:space="preserve"> 15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«14. </w:t>
      </w:r>
      <w:bookmarkStart w:id="11" w:name="_Hlk522270596"/>
      <w:proofErr w:type="gramStart"/>
      <w:r w:rsidRPr="00DE3FA9">
        <w:rPr>
          <w:rFonts w:ascii="Times New Roman" w:hAnsi="Times New Roman" w:cs="Times New Roman"/>
          <w:sz w:val="28"/>
          <w:szCs w:val="28"/>
        </w:rPr>
        <w:t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условно разрешенный вид использования,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данного уведомления Администрацией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1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7) статью 9 Правил изложить в следующей редакции: </w:t>
      </w:r>
      <w:bookmarkStart w:id="12" w:name="_Toc131313928"/>
      <w:bookmarkStart w:id="13" w:name="_Toc215295515"/>
      <w:bookmarkStart w:id="14" w:name="_Toc234175864"/>
      <w:bookmarkStart w:id="15" w:name="_Toc234176032"/>
      <w:bookmarkStart w:id="16" w:name="_Toc209979976"/>
      <w:bookmarkStart w:id="17" w:name="_Toc103606939"/>
      <w:bookmarkStart w:id="18" w:name="_Toc131313933"/>
    </w:p>
    <w:p w:rsidR="005347CB" w:rsidRPr="00DE3FA9" w:rsidRDefault="005347CB" w:rsidP="00FD6E3B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r w:rsidRPr="00FD6E3B">
        <w:rPr>
          <w:rFonts w:ascii="Times New Roman" w:hAnsi="Times New Roman" w:cs="Times New Roman"/>
          <w:b/>
          <w:bCs/>
          <w:sz w:val="28"/>
          <w:szCs w:val="28"/>
        </w:rPr>
        <w:t>Статья 9. Виды документации по планировке территории поселения</w:t>
      </w:r>
      <w:bookmarkEnd w:id="12"/>
      <w:bookmarkEnd w:id="13"/>
      <w:bookmarkEnd w:id="14"/>
      <w:bookmarkEnd w:id="15"/>
      <w:bookmarkEnd w:id="16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522270964"/>
      <w:r w:rsidRPr="00DE3FA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0" w:name="_Hlk7190406"/>
      <w:r w:rsidRPr="00DE3FA9">
        <w:rPr>
          <w:rFonts w:ascii="Times New Roman" w:hAnsi="Times New Roman" w:cs="Times New Roman"/>
          <w:sz w:val="28"/>
          <w:szCs w:val="28"/>
        </w:rPr>
        <w:t>Видами документации по планировке территории являются</w:t>
      </w:r>
      <w:bookmarkEnd w:id="20"/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1" w:name="_Hlk7190573"/>
      <w:r w:rsidRPr="00DE3FA9">
        <w:rPr>
          <w:rFonts w:ascii="Times New Roman" w:hAnsi="Times New Roman" w:cs="Times New Roman"/>
          <w:sz w:val="28"/>
          <w:szCs w:val="28"/>
        </w:rPr>
        <w:t>проект планировки территории</w:t>
      </w:r>
      <w:bookmarkEnd w:id="21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2" w:name="_Hlk7190583"/>
      <w:r w:rsidRPr="00DE3FA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bookmarkEnd w:id="22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3" w:name="_Hlk7190595"/>
      <w:r w:rsidRPr="00DE3FA9">
        <w:rPr>
          <w:rFonts w:ascii="Times New Roman" w:hAnsi="Times New Roman" w:cs="Times New Roman"/>
          <w:sz w:val="28"/>
          <w:szCs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3"/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4" w:name="_Hlk7190641"/>
      <w:r w:rsidRPr="00DE3FA9">
        <w:rPr>
          <w:rFonts w:ascii="Times New Roman" w:hAnsi="Times New Roman" w:cs="Times New Roman"/>
          <w:sz w:val="28"/>
          <w:szCs w:val="28"/>
        </w:rPr>
        <w:t>определения местоположения границ образуемых и изменяемых земельных участков</w:t>
      </w:r>
      <w:bookmarkEnd w:id="24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bookmarkStart w:id="25" w:name="_Hlk7190648"/>
      <w:r w:rsidRPr="00DE3FA9">
        <w:rPr>
          <w:rFonts w:ascii="Times New Roman" w:hAnsi="Times New Roman" w:cs="Times New Roman"/>
          <w:sz w:val="28"/>
          <w:szCs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влекут за собой исключительно изменение границ территории общего пользования</w:t>
      </w:r>
      <w:bookmarkEnd w:id="25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6" w:name="_Hlk7190676"/>
      <w:proofErr w:type="gramStart"/>
      <w:r w:rsidRPr="00DE3FA9">
        <w:rPr>
          <w:rFonts w:ascii="Times New Roman" w:hAnsi="Times New Roman" w:cs="Times New Roman"/>
          <w:sz w:val="28"/>
          <w:szCs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</w:t>
      </w:r>
      <w:bookmarkEnd w:id="26"/>
      <w:r w:rsidRPr="00DE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7190711"/>
      <w:r w:rsidRPr="00DE3FA9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27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и постановлением Администрации поселения, принимаемым в соответствии с настоящими Правилами.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FD6E3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  <w:bookmarkEnd w:id="19"/>
    </w:p>
    <w:p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Принятие_решения_о"/>
      <w:bookmarkStart w:id="29" w:name="dst100153"/>
      <w:bookmarkStart w:id="30" w:name="dst100154"/>
      <w:bookmarkStart w:id="31" w:name="dst100155"/>
      <w:bookmarkStart w:id="32" w:name="Par2"/>
      <w:bookmarkStart w:id="33" w:name="_Подготовка_документации_по"/>
      <w:bookmarkEnd w:id="28"/>
      <w:bookmarkEnd w:id="29"/>
      <w:bookmarkEnd w:id="30"/>
      <w:bookmarkEnd w:id="31"/>
      <w:bookmarkEnd w:id="32"/>
      <w:bookmarkEnd w:id="33"/>
      <w:r w:rsidRPr="00DE3FA9">
        <w:rPr>
          <w:rFonts w:ascii="Times New Roman" w:hAnsi="Times New Roman" w:cs="Times New Roman"/>
          <w:sz w:val="28"/>
          <w:szCs w:val="28"/>
        </w:rPr>
        <w:t>8) статьи 10</w:t>
      </w:r>
      <w:r w:rsidR="00FD6E3B">
        <w:rPr>
          <w:rFonts w:ascii="Times New Roman" w:hAnsi="Times New Roman" w:cs="Times New Roman"/>
          <w:sz w:val="28"/>
          <w:szCs w:val="28"/>
        </w:rPr>
        <w:t xml:space="preserve"> и 11</w:t>
      </w:r>
      <w:r w:rsidRPr="00DE3FA9">
        <w:rPr>
          <w:rFonts w:ascii="Times New Roman" w:hAnsi="Times New Roman" w:cs="Times New Roman"/>
          <w:sz w:val="28"/>
          <w:szCs w:val="28"/>
        </w:rPr>
        <w:t xml:space="preserve"> Правил признать утратившими силу;</w:t>
      </w:r>
    </w:p>
    <w:p w:rsidR="00FD6E3B" w:rsidRDefault="00FD6E3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416DD"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 w:rsidR="00C416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416DD">
        <w:rPr>
          <w:rFonts w:ascii="Times New Roman" w:hAnsi="Times New Roman" w:cs="Times New Roman"/>
          <w:sz w:val="28"/>
          <w:szCs w:val="28"/>
        </w:rPr>
        <w:t xml:space="preserve"> и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C416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12 Правил изложить в следующей редакции:</w:t>
      </w:r>
    </w:p>
    <w:p w:rsidR="00FD6E3B" w:rsidRDefault="00C416DD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6E3B">
        <w:rPr>
          <w:rFonts w:ascii="Times New Roman" w:hAnsi="Times New Roman" w:cs="Times New Roman"/>
          <w:sz w:val="28"/>
          <w:szCs w:val="28"/>
        </w:rPr>
        <w:t>1. Т</w:t>
      </w:r>
      <w:r w:rsidR="00FD6E3B" w:rsidRPr="00FD6E3B">
        <w:rPr>
          <w:rFonts w:ascii="Times New Roman" w:hAnsi="Times New Roman" w:cs="Times New Roman"/>
          <w:sz w:val="28"/>
          <w:szCs w:val="28"/>
        </w:rPr>
        <w:t xml:space="preserve">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D6E3B" w:rsidRPr="00FD6E3B">
        <w:rPr>
          <w:rFonts w:ascii="Times New Roman" w:hAnsi="Times New Roman" w:cs="Times New Roman"/>
          <w:sz w:val="28"/>
          <w:szCs w:val="28"/>
        </w:rPr>
        <w:t xml:space="preserve">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E3B" w:rsidRDefault="00FD6E3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Границы территорий общего пользования обозначаются красными линиями и подлежат установлению, изменению или отмене в документации по планировке территории»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416D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416DD">
        <w:rPr>
          <w:rFonts w:ascii="Times New Roman" w:hAnsi="Times New Roman" w:cs="Times New Roman"/>
          <w:sz w:val="28"/>
          <w:szCs w:val="28"/>
        </w:rPr>
        <w:t>;</w:t>
      </w:r>
    </w:p>
    <w:p w:rsidR="005347CB" w:rsidRPr="00DE3FA9" w:rsidRDefault="00C416DD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CB" w:rsidRPr="00DE3FA9">
        <w:rPr>
          <w:rFonts w:ascii="Times New Roman" w:hAnsi="Times New Roman" w:cs="Times New Roman"/>
          <w:sz w:val="28"/>
          <w:szCs w:val="28"/>
        </w:rPr>
        <w:t>) наименование Главы IV Правил «Порядок организации и проведения публичных слушаний по вопросам градостроительной деятельности на территории поселения» изложить в следующей редакции: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r w:rsidRPr="00C416DD">
        <w:rPr>
          <w:rFonts w:ascii="Times New Roman" w:hAnsi="Times New Roman" w:cs="Times New Roman"/>
          <w:b/>
          <w:bCs/>
          <w:sz w:val="28"/>
          <w:szCs w:val="28"/>
        </w:rPr>
        <w:t>Глава IV. Общественные обсуждения, публичные слушания по проектам документов в области градостроительной деятельности</w:t>
      </w:r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</w:t>
      </w:r>
      <w:r w:rsidR="00A323A5">
        <w:rPr>
          <w:rFonts w:ascii="Times New Roman" w:hAnsi="Times New Roman" w:cs="Times New Roman"/>
          <w:sz w:val="28"/>
          <w:szCs w:val="28"/>
        </w:rPr>
        <w:t>1</w:t>
      </w:r>
      <w:r w:rsidRPr="00DE3FA9">
        <w:rPr>
          <w:rFonts w:ascii="Times New Roman" w:hAnsi="Times New Roman" w:cs="Times New Roman"/>
          <w:sz w:val="28"/>
          <w:szCs w:val="28"/>
        </w:rPr>
        <w:t>) статью 13 Правил изложить в следующей редакции:</w:t>
      </w:r>
    </w:p>
    <w:p w:rsidR="005347CB" w:rsidRPr="00DE3FA9" w:rsidRDefault="005347CB" w:rsidP="00C416DD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r w:rsidRPr="00C416DD">
        <w:rPr>
          <w:rFonts w:ascii="Times New Roman" w:hAnsi="Times New Roman" w:cs="Times New Roman"/>
          <w:b/>
          <w:bCs/>
          <w:sz w:val="28"/>
          <w:szCs w:val="28"/>
        </w:rPr>
        <w:t xml:space="preserve">Статья 13. Общие положения об организации и </w:t>
      </w:r>
      <w:r w:rsidR="00B5701D" w:rsidRPr="00C416DD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="00B5701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5701D" w:rsidRPr="00C41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6DD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обсуждений, публичных слушаний по проектам документов в области градостроительной деятельности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:rsidR="005347CB" w:rsidRPr="00DE3FA9" w:rsidRDefault="00A323A5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о начале общественных обсуждений или публичных </w:t>
      </w:r>
      <w:r w:rsidR="005347CB" w:rsidRPr="00DE3FA9">
        <w:rPr>
          <w:rFonts w:ascii="Times New Roman" w:hAnsi="Times New Roman" w:cs="Times New Roman"/>
          <w:sz w:val="28"/>
          <w:szCs w:val="28"/>
        </w:rPr>
        <w:lastRenderedPageBreak/>
        <w:t>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поселения, принимаемым в соответствии с Уставом поселения и настоящими Правилами.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</w:t>
      </w:r>
      <w:r w:rsidR="00A323A5">
        <w:rPr>
          <w:rFonts w:ascii="Times New Roman" w:hAnsi="Times New Roman" w:cs="Times New Roman"/>
          <w:sz w:val="28"/>
          <w:szCs w:val="28"/>
        </w:rPr>
        <w:t>2</w:t>
      </w:r>
      <w:r w:rsidRPr="00DE3FA9">
        <w:rPr>
          <w:rFonts w:ascii="Times New Roman" w:hAnsi="Times New Roman" w:cs="Times New Roman"/>
          <w:sz w:val="28"/>
          <w:szCs w:val="28"/>
        </w:rPr>
        <w:t>) статьи 14 – 16 Правил признать утратившими силу;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</w:t>
      </w:r>
      <w:r w:rsidR="00A323A5">
        <w:rPr>
          <w:rFonts w:ascii="Times New Roman" w:hAnsi="Times New Roman" w:cs="Times New Roman"/>
          <w:sz w:val="28"/>
          <w:szCs w:val="28"/>
        </w:rPr>
        <w:t>3</w:t>
      </w:r>
      <w:r w:rsidRPr="00DE3FA9">
        <w:rPr>
          <w:rFonts w:ascii="Times New Roman" w:hAnsi="Times New Roman" w:cs="Times New Roman"/>
          <w:sz w:val="28"/>
          <w:szCs w:val="28"/>
        </w:rPr>
        <w:t xml:space="preserve">) в статье 17 Правил: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часть 1 изложить в новой редакции: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«1. </w:t>
      </w:r>
      <w:bookmarkStart w:id="34" w:name="_Hlk7439939"/>
      <w:bookmarkStart w:id="35" w:name="_Hlk522287793"/>
      <w:r w:rsidRPr="00DE3FA9">
        <w:rPr>
          <w:rFonts w:ascii="Times New Roman" w:hAnsi="Times New Roman" w:cs="Times New Roman"/>
          <w:sz w:val="28"/>
          <w:szCs w:val="28"/>
        </w:rPr>
        <w:t>Основаниями для рассмотрения Главой поселения вопроса о внесении изменений в Правила являются:</w:t>
      </w:r>
      <w:bookmarkEnd w:id="34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6" w:name="_Hlk7439961"/>
      <w:r w:rsidRPr="00DE3FA9">
        <w:rPr>
          <w:rFonts w:ascii="Times New Roman" w:hAnsi="Times New Roman" w:cs="Times New Roman"/>
          <w:sz w:val="28"/>
          <w:szCs w:val="28"/>
        </w:rPr>
        <w:t>несоответствие Правил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36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37" w:name="_Hlk7439971"/>
      <w:r w:rsidRPr="00DE3FA9">
        <w:rPr>
          <w:rFonts w:ascii="Times New Roman" w:hAnsi="Times New Roman" w:cs="Times New Roman"/>
          <w:sz w:val="28"/>
          <w:szCs w:val="28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Правилах;</w:t>
      </w:r>
      <w:bookmarkEnd w:id="37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3) </w:t>
      </w:r>
      <w:bookmarkStart w:id="38" w:name="_Hlk7439978"/>
      <w:r w:rsidRPr="00DE3FA9">
        <w:rPr>
          <w:rFonts w:ascii="Times New Roman" w:hAnsi="Times New Roman" w:cs="Times New Roman"/>
          <w:sz w:val="28"/>
          <w:szCs w:val="28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38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4) </w:t>
      </w:r>
      <w:bookmarkStart w:id="39" w:name="_Hlk7439985"/>
      <w:r w:rsidRPr="00DE3FA9">
        <w:rPr>
          <w:rFonts w:ascii="Times New Roman" w:hAnsi="Times New Roman" w:cs="Times New Roman"/>
          <w:sz w:val="28"/>
          <w:szCs w:val="28"/>
        </w:rPr>
        <w:t xml:space="preserve"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содержащемуся в Едином государственном реестре недвижимости описанию местоположения границ указанных зон, территорий;</w:t>
      </w:r>
      <w:bookmarkEnd w:id="39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5) </w:t>
      </w:r>
      <w:bookmarkStart w:id="40" w:name="_Hlk7439993"/>
      <w:r w:rsidRPr="00DE3FA9">
        <w:rPr>
          <w:rFonts w:ascii="Times New Roman" w:hAnsi="Times New Roman" w:cs="Times New Roman"/>
          <w:sz w:val="28"/>
          <w:szCs w:val="28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40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6) </w:t>
      </w:r>
      <w:bookmarkStart w:id="41" w:name="_Hlk7440004"/>
      <w:r w:rsidRPr="00DE3FA9">
        <w:rPr>
          <w:rFonts w:ascii="Times New Roman" w:hAnsi="Times New Roman" w:cs="Times New Roman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35"/>
      <w:bookmarkEnd w:id="41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дополнить частью 1.1.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42" w:name="_Hlk522287824"/>
      <w:r w:rsidRPr="00DE3FA9">
        <w:rPr>
          <w:rFonts w:ascii="Times New Roman" w:hAnsi="Times New Roman" w:cs="Times New Roman"/>
          <w:sz w:val="28"/>
          <w:szCs w:val="28"/>
        </w:rPr>
        <w:t xml:space="preserve">1.1. Перечень субъектов, уполномоченных на представление в Комиссию предложений о внесении изменений в Правила, </w:t>
      </w:r>
      <w:r w:rsidR="00B5701D" w:rsidRPr="00DE3FA9">
        <w:rPr>
          <w:rFonts w:ascii="Times New Roman" w:hAnsi="Times New Roman" w:cs="Times New Roman"/>
          <w:sz w:val="28"/>
          <w:szCs w:val="28"/>
        </w:rPr>
        <w:t>устанавлива</w:t>
      </w:r>
      <w:r w:rsidR="00B5701D">
        <w:rPr>
          <w:rFonts w:ascii="Times New Roman" w:hAnsi="Times New Roman" w:cs="Times New Roman"/>
          <w:sz w:val="28"/>
          <w:szCs w:val="28"/>
        </w:rPr>
        <w:t>е</w:t>
      </w:r>
      <w:r w:rsidR="00B5701D" w:rsidRPr="00DE3FA9">
        <w:rPr>
          <w:rFonts w:ascii="Times New Roman" w:hAnsi="Times New Roman" w:cs="Times New Roman"/>
          <w:sz w:val="28"/>
          <w:szCs w:val="28"/>
        </w:rPr>
        <w:t xml:space="preserve">тся </w:t>
      </w:r>
      <w:r w:rsidRPr="00DE3FA9">
        <w:rPr>
          <w:rFonts w:ascii="Times New Roman" w:hAnsi="Times New Roman" w:cs="Times New Roman"/>
          <w:sz w:val="28"/>
          <w:szCs w:val="28"/>
        </w:rPr>
        <w:t>статьей 33 Градостроительного кодекса Российской Федерации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42"/>
      <w:r w:rsidRPr="00DE3FA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17"/>
    <w:bookmarkEnd w:id="18"/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</w:t>
      </w:r>
      <w:r w:rsidR="00A323A5">
        <w:rPr>
          <w:rFonts w:ascii="Times New Roman" w:hAnsi="Times New Roman" w:cs="Times New Roman"/>
          <w:sz w:val="28"/>
          <w:szCs w:val="28"/>
        </w:rPr>
        <w:t>4</w:t>
      </w:r>
      <w:r w:rsidRPr="00DE3FA9">
        <w:rPr>
          <w:rFonts w:ascii="Times New Roman" w:hAnsi="Times New Roman" w:cs="Times New Roman"/>
          <w:sz w:val="28"/>
          <w:szCs w:val="28"/>
        </w:rPr>
        <w:t xml:space="preserve">) в статье 18 Правил: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части 1 слова «по итогам размещения заказа» исключить;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часть 3 дополнить словами «, </w:t>
      </w:r>
      <w:bookmarkStart w:id="43" w:name="_Hlk7440081"/>
      <w:r w:rsidRPr="00DE3FA9">
        <w:rPr>
          <w:rFonts w:ascii="Times New Roman" w:hAnsi="Times New Roman" w:cs="Times New Roman"/>
          <w:sz w:val="28"/>
          <w:szCs w:val="28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bookmarkEnd w:id="43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часть 8 изложить в </w:t>
      </w:r>
      <w:r w:rsidR="00A323A5">
        <w:rPr>
          <w:rFonts w:ascii="Times New Roman" w:hAnsi="Times New Roman" w:cs="Times New Roman"/>
          <w:sz w:val="28"/>
          <w:szCs w:val="28"/>
        </w:rPr>
        <w:t>следующей</w:t>
      </w:r>
      <w:r w:rsidRPr="00DE3FA9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«8. </w:t>
      </w:r>
      <w:bookmarkStart w:id="44" w:name="_Hlk7440269"/>
      <w:r w:rsidRPr="00DE3FA9">
        <w:rPr>
          <w:rFonts w:ascii="Times New Roman" w:hAnsi="Times New Roman" w:cs="Times New Roman"/>
          <w:sz w:val="28"/>
          <w:szCs w:val="28"/>
        </w:rPr>
        <w:t xml:space="preserve">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 по указанному проекту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44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дополнить частями 9 </w:t>
      </w:r>
      <w:r w:rsidR="00A323A5">
        <w:rPr>
          <w:rFonts w:ascii="Times New Roman" w:hAnsi="Times New Roman" w:cs="Times New Roman"/>
          <w:sz w:val="28"/>
          <w:szCs w:val="28"/>
        </w:rPr>
        <w:t>–</w:t>
      </w:r>
      <w:r w:rsidRPr="00DE3FA9">
        <w:rPr>
          <w:rFonts w:ascii="Times New Roman" w:hAnsi="Times New Roman" w:cs="Times New Roman"/>
          <w:sz w:val="28"/>
          <w:szCs w:val="28"/>
        </w:rPr>
        <w:t xml:space="preserve"> 13 следующего содержания: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45" w:name="_Hlk522288454"/>
      <w:r w:rsidRPr="00DE3FA9">
        <w:rPr>
          <w:rFonts w:ascii="Times New Roman" w:hAnsi="Times New Roman" w:cs="Times New Roman"/>
          <w:sz w:val="28"/>
          <w:szCs w:val="28"/>
        </w:rPr>
        <w:t xml:space="preserve">9. </w:t>
      </w:r>
      <w:bookmarkStart w:id="46" w:name="_Hlk7440288"/>
      <w:r w:rsidRPr="00DE3FA9"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района </w:t>
      </w:r>
      <w:r w:rsidR="009A4DFF">
        <w:rPr>
          <w:rFonts w:ascii="Times New Roman" w:hAnsi="Times New Roman" w:cs="Times New Roman"/>
          <w:sz w:val="28"/>
          <w:szCs w:val="28"/>
        </w:rPr>
        <w:t>Волжский</w:t>
      </w:r>
      <w:r w:rsidRPr="00DE3FA9">
        <w:rPr>
          <w:rFonts w:ascii="Times New Roman" w:hAnsi="Times New Roman" w:cs="Times New Roman"/>
          <w:sz w:val="28"/>
          <w:szCs w:val="28"/>
        </w:rPr>
        <w:t xml:space="preserve"> 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</w:t>
      </w:r>
      <w:proofErr w:type="gramStart"/>
      <w:r w:rsidR="009A4DFF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требуется.</w:t>
      </w:r>
      <w:bookmarkEnd w:id="46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Hlk7440304"/>
      <w:r w:rsidRPr="00DE3FA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 пунктами 4 – 6 части 1 статьи 17 Правил,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Глава поселения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 не требуется.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11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55.32 Градостроительного кодекса Российской Федерации и от которых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.</w:t>
      </w:r>
      <w:bookmarkEnd w:id="45"/>
      <w:bookmarkEnd w:id="47"/>
      <w:r w:rsidRPr="00DE3F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</w:t>
      </w:r>
      <w:r w:rsidR="00A323A5">
        <w:rPr>
          <w:rFonts w:ascii="Times New Roman" w:hAnsi="Times New Roman" w:cs="Times New Roman"/>
          <w:sz w:val="28"/>
          <w:szCs w:val="28"/>
        </w:rPr>
        <w:t>5</w:t>
      </w:r>
      <w:r w:rsidRPr="00DE3FA9">
        <w:rPr>
          <w:rFonts w:ascii="Times New Roman" w:hAnsi="Times New Roman" w:cs="Times New Roman"/>
          <w:sz w:val="28"/>
          <w:szCs w:val="28"/>
        </w:rPr>
        <w:t xml:space="preserve">) в статье 19 Правил: 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дополнить частями 6.1 и 6.2 следующего содержания: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bookmarkStart w:id="48" w:name="_Hlk7440410"/>
      <w:r w:rsidRPr="00DE3FA9">
        <w:rPr>
          <w:rFonts w:ascii="Times New Roman" w:hAnsi="Times New Roman" w:cs="Times New Roman"/>
          <w:sz w:val="28"/>
          <w:szCs w:val="28"/>
        </w:rPr>
        <w:t>6.1. Для принятия решения о выдаче разрешения на строительство 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48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:rsidR="005347CB" w:rsidRPr="00DE3FA9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Hlk7440436"/>
      <w:r w:rsidRPr="00DE3FA9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такого земельного участка, выдачи разрешений на строительство.</w:t>
      </w:r>
      <w:bookmarkEnd w:id="49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в части 7 слова «земельный кадастр» заменить словами «</w:t>
      </w:r>
      <w:bookmarkStart w:id="50" w:name="_Hlk7440910"/>
      <w:r w:rsidRPr="00DE3FA9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bookmarkEnd w:id="50"/>
      <w:r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7C2F33" w:rsidRPr="007C2F33" w:rsidRDefault="007C2F33" w:rsidP="007C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10</w:t>
      </w:r>
      <w:r w:rsidRPr="007C2F33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7C2F33" w:rsidRPr="007C2F33" w:rsidRDefault="007C2F33" w:rsidP="007C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33">
        <w:rPr>
          <w:rFonts w:ascii="Times New Roman" w:hAnsi="Times New Roman" w:cs="Times New Roman"/>
          <w:sz w:val="28"/>
          <w:szCs w:val="28"/>
        </w:rPr>
        <w:t>дополнить частями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F33">
        <w:rPr>
          <w:rFonts w:ascii="Times New Roman" w:hAnsi="Times New Roman" w:cs="Times New Roman"/>
          <w:sz w:val="28"/>
          <w:szCs w:val="28"/>
        </w:rPr>
        <w:t xml:space="preserve"> – 20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F33" w:rsidRPr="007C2F33" w:rsidRDefault="007C2F33" w:rsidP="007C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33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F33">
        <w:rPr>
          <w:rFonts w:ascii="Times New Roman" w:hAnsi="Times New Roman" w:cs="Times New Roman"/>
          <w:sz w:val="28"/>
          <w:szCs w:val="28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7C2F33" w:rsidRPr="007C2F33" w:rsidRDefault="007C2F33" w:rsidP="007C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C2F33">
        <w:rPr>
          <w:rFonts w:ascii="Times New Roman" w:hAnsi="Times New Roman" w:cs="Times New Roman"/>
          <w:sz w:val="28"/>
          <w:szCs w:val="28"/>
        </w:rPr>
        <w:t xml:space="preserve"> 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7C2F33" w:rsidRPr="007C2F33" w:rsidRDefault="007C2F33" w:rsidP="007C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C2F33">
        <w:rPr>
          <w:rFonts w:ascii="Times New Roman" w:hAnsi="Times New Roman" w:cs="Times New Roman"/>
          <w:sz w:val="28"/>
          <w:szCs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7C2F33" w:rsidRPr="007C2F33" w:rsidRDefault="007C2F33" w:rsidP="007C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C2F33">
        <w:rPr>
          <w:rFonts w:ascii="Times New Roman" w:hAnsi="Times New Roman" w:cs="Times New Roman"/>
          <w:sz w:val="28"/>
          <w:szCs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размер которых </w:t>
      </w:r>
      <w:proofErr w:type="gramStart"/>
      <w:r w:rsidRPr="007C2F33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7C2F33">
        <w:rPr>
          <w:rFonts w:ascii="Times New Roman" w:hAnsi="Times New Roman" w:cs="Times New Roman"/>
          <w:sz w:val="28"/>
          <w:szCs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7C2F33" w:rsidRPr="007C2F33" w:rsidRDefault="007C2F33" w:rsidP="007C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7C2F33">
        <w:rPr>
          <w:rFonts w:ascii="Times New Roman" w:hAnsi="Times New Roman" w:cs="Times New Roman"/>
          <w:sz w:val="28"/>
          <w:szCs w:val="28"/>
        </w:rPr>
        <w:t xml:space="preserve"> учтенным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24.07.2007 </w:t>
      </w:r>
      <w:r w:rsidRPr="007C2F33">
        <w:rPr>
          <w:rFonts w:ascii="Times New Roman" w:hAnsi="Times New Roman" w:cs="Times New Roman"/>
          <w:sz w:val="28"/>
          <w:szCs w:val="28"/>
        </w:rPr>
        <w:t>№ 221-ФЗ «О государственном кадастре недвижимости» до вступления в силу Правил;</w:t>
      </w:r>
      <w:proofErr w:type="gramEnd"/>
    </w:p>
    <w:p w:rsidR="007C2F33" w:rsidRPr="007C2F33" w:rsidRDefault="007C2F33" w:rsidP="007C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C2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F33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7C2F33">
        <w:rPr>
          <w:rFonts w:ascii="Times New Roman" w:hAnsi="Times New Roman" w:cs="Times New Roman"/>
          <w:sz w:val="28"/>
          <w:szCs w:val="28"/>
        </w:rPr>
        <w:t xml:space="preserve"> на которые возникли до дня вступления в силу Федерального закона 21.07.1997 № 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7C2F33" w:rsidRPr="007C2F33" w:rsidRDefault="007C2F33" w:rsidP="007C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2F33">
        <w:rPr>
          <w:rFonts w:ascii="Times New Roman" w:hAnsi="Times New Roman" w:cs="Times New Roman"/>
          <w:sz w:val="28"/>
          <w:szCs w:val="28"/>
        </w:rPr>
        <w:t>. Предельные (минимальные и (или) максимальные) размеры земельных участков, указанных в пунктах 1-2 части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F33">
        <w:rPr>
          <w:rFonts w:ascii="Times New Roman" w:hAnsi="Times New Roman" w:cs="Times New Roman"/>
          <w:sz w:val="28"/>
          <w:szCs w:val="28"/>
        </w:rPr>
        <w:t xml:space="preserve">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7C2F33" w:rsidRPr="007C2F33" w:rsidRDefault="007C2F33" w:rsidP="007C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F33">
        <w:rPr>
          <w:rFonts w:ascii="Times New Roman" w:hAnsi="Times New Roman" w:cs="Times New Roman"/>
          <w:sz w:val="28"/>
          <w:szCs w:val="28"/>
        </w:rPr>
        <w:t>. Размеры земельных участков, указанных в пункте 3 части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F33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с учетом их фактической площади.</w:t>
      </w:r>
    </w:p>
    <w:p w:rsidR="007C2F33" w:rsidRDefault="007C2F33" w:rsidP="007C2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7C2F33">
        <w:rPr>
          <w:rFonts w:ascii="Times New Roman" w:hAnsi="Times New Roman" w:cs="Times New Roman"/>
          <w:sz w:val="28"/>
          <w:szCs w:val="28"/>
        </w:rPr>
        <w:t>. Размеры земельных участков, указанных в пунктах 4-5 части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F33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в соответствии с данными государственного кадастра недвижимости</w:t>
      </w:r>
      <w:proofErr w:type="gramStart"/>
      <w:r w:rsidRPr="007C2F3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47CB" w:rsidRDefault="00F37107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F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Правил дополнить статьей 21.1 следующего содержания:</w:t>
      </w:r>
    </w:p>
    <w:p w:rsidR="00F37107" w:rsidRPr="00F37107" w:rsidRDefault="00F37107" w:rsidP="00F37107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>«</w:t>
      </w:r>
      <w:r w:rsidRPr="00F37107">
        <w:rPr>
          <w:rFonts w:ascii="Times New Roman" w:hAnsi="Times New Roman" w:cs="Times New Roman"/>
          <w:b/>
          <w:bCs/>
          <w:sz w:val="28"/>
          <w:szCs w:val="28"/>
        </w:rPr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F37107" w:rsidRPr="00F37107" w:rsidRDefault="00F37107" w:rsidP="00F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540.</w:t>
      </w:r>
    </w:p>
    <w:p w:rsidR="00F37107" w:rsidRPr="00F37107" w:rsidRDefault="00F37107" w:rsidP="00F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7107">
        <w:rPr>
          <w:rFonts w:ascii="Times New Roman" w:hAnsi="Times New Roman" w:cs="Times New Roman"/>
          <w:sz w:val="28"/>
          <w:szCs w:val="28"/>
        </w:rPr>
        <w:t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F37107" w:rsidRPr="00F37107" w:rsidRDefault="00F37107" w:rsidP="00F3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>3. 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 w:rsidRPr="00F3710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47CB" w:rsidRDefault="004344C5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F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статьи 22 – </w:t>
      </w:r>
      <w:r w:rsidR="00FE099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22. Перечень видов разрешенного использования земельных участков и объектов капитального строительства в жилых зонах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застройки индивидуальными жилыми домами</w:t>
      </w:r>
    </w:p>
    <w:p w:rsidR="00701C57" w:rsidRDefault="00701C57" w:rsidP="00701C5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Ж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формирования жилой застройки из индивидуальных и блокированных жилых 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домов с размещением необходимых объектов обслуживания, инженерной и транспортной инфраструктуры.</w:t>
      </w:r>
    </w:p>
    <w:p w:rsidR="00397B5D" w:rsidRPr="00701C57" w:rsidRDefault="00397B5D" w:rsidP="00701C5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аммиакопроводов), в зоне Ж</w:t>
      </w:r>
      <w:proofErr w:type="gramStart"/>
      <w:r w:rsidR="00E2703A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устанавливается подзона Ж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-1 с параметром «Максимальная высота зданий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строений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сооружений – 0 м»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станций скорой помощи;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97B5D" w:rsidRPr="00701C57" w:rsidTr="00FE0999">
        <w:tc>
          <w:tcPr>
            <w:tcW w:w="2546" w:type="dxa"/>
          </w:tcPr>
          <w:p w:rsidR="00397B5D" w:rsidRPr="00701C57" w:rsidRDefault="00397B5D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97B5D" w:rsidRPr="00701C57" w:rsidRDefault="00397B5D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97B5D" w:rsidRPr="00701C57" w:rsidRDefault="00397B5D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декоративных, технических,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обрядов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Религиозное управление и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застройки малоэтажными жилыми домами</w:t>
      </w:r>
    </w:p>
    <w:p w:rsidR="00701C57" w:rsidRDefault="00701C57" w:rsidP="007C2F3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Ж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инфраструктуры.</w:t>
      </w:r>
    </w:p>
    <w:tbl>
      <w:tblPr>
        <w:tblStyle w:val="af1"/>
        <w:tblW w:w="0" w:type="auto"/>
        <w:tblLook w:val="04A0"/>
      </w:tblPr>
      <w:tblGrid>
        <w:gridCol w:w="2546"/>
        <w:gridCol w:w="5099"/>
        <w:gridCol w:w="1695"/>
      </w:tblGrid>
      <w:tr w:rsidR="00701C57" w:rsidRPr="00701C57" w:rsidTr="00FE0999">
        <w:tc>
          <w:tcPr>
            <w:tcW w:w="9340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701C57" w:rsidRPr="00701C57" w:rsidRDefault="00701C57" w:rsidP="00701C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мансардный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701C57" w:rsidRPr="00701C57" w:rsidRDefault="00E2703A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производство сельскохозяйственной продукции;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 w:cs="Arial"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станций скорой помощи;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Дошкольное,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начальное и среднее общее образование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</w:tc>
      </w:tr>
      <w:tr w:rsidR="00701C57" w:rsidRPr="00701C57" w:rsidTr="00FE0999">
        <w:trPr>
          <w:trHeight w:val="70"/>
        </w:trPr>
        <w:tc>
          <w:tcPr>
            <w:tcW w:w="2546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управление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гражданской обороны, за исключением объектов гражданской обороны,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9"/>
        <w:gridCol w:w="1695"/>
      </w:tblGrid>
      <w:tr w:rsidR="00701C57" w:rsidRPr="00701C57" w:rsidTr="00FE0999">
        <w:tc>
          <w:tcPr>
            <w:tcW w:w="9340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, за исключением гаражей, размещение которых предусмотрено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религиозных обрядов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E2703A" w:rsidRPr="00701C57" w:rsidTr="00FE0999">
        <w:tc>
          <w:tcPr>
            <w:tcW w:w="2546" w:type="dxa"/>
          </w:tcPr>
          <w:p w:rsidR="00E2703A" w:rsidRPr="00701C57" w:rsidRDefault="00E2703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E2703A" w:rsidRPr="00701C57" w:rsidRDefault="00E2703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E2703A" w:rsidRPr="00701C57" w:rsidRDefault="00E2703A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Ж5 Зона размещения объектов дошкольного и общего образования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Дошкольное,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начальное и среднее общее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</w:tc>
      </w:tr>
      <w:tr w:rsidR="007C2F33" w:rsidRPr="00701C57" w:rsidTr="00FE0999">
        <w:tc>
          <w:tcPr>
            <w:tcW w:w="2546" w:type="dxa"/>
          </w:tcPr>
          <w:p w:rsidR="007C2F33" w:rsidRPr="00701C57" w:rsidRDefault="007C2F33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7C2F33" w:rsidRPr="00701C57" w:rsidRDefault="007C2F33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C2F33" w:rsidRPr="00701C57" w:rsidRDefault="007C2F33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досуговой деятельности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зданий, предназначенных для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3.6.1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смешанной застройки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Ж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аммиакопроводов), в зоне Ж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устанавливается подзона Ж6-1 с параметром «Максимальная высота зданий</w:t>
      </w:r>
      <w:r w:rsidR="00E2703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строений</w:t>
      </w:r>
      <w:r w:rsidR="00E2703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сооружений – 0 м».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выращивание сельскохозяйственных культур;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станций скорой помощи;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E2703A" w:rsidRPr="00701C57" w:rsidTr="00FE0999">
        <w:tc>
          <w:tcPr>
            <w:tcW w:w="2546" w:type="dxa"/>
          </w:tcPr>
          <w:p w:rsidR="00E2703A" w:rsidRPr="00701C57" w:rsidRDefault="00E2703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2703A" w:rsidRPr="00701C57" w:rsidRDefault="00E2703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2703A" w:rsidRPr="00701C57" w:rsidRDefault="00E2703A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Историко-культурная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Сохранение и изучение объектов культурного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E2703A" w:rsidRPr="00701C57" w:rsidTr="00FE0999">
        <w:tc>
          <w:tcPr>
            <w:tcW w:w="2546" w:type="dxa"/>
          </w:tcPr>
          <w:p w:rsidR="00E2703A" w:rsidRPr="00701C57" w:rsidRDefault="00E2703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E2703A" w:rsidRPr="00701C57" w:rsidRDefault="00E2703A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2703A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E2703A">
              <w:rPr>
                <w:rFonts w:ascii="Times New Roman" w:hAnsi="Times New Roman"/>
                <w:sz w:val="24"/>
                <w:szCs w:val="24"/>
              </w:rPr>
              <w:t xml:space="preserve">, за исключением гаражей, </w:t>
            </w:r>
            <w:r w:rsidRPr="00E2703A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2703A" w:rsidRPr="00701C57" w:rsidRDefault="00E2703A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176743" w:rsidRPr="00701C57" w:rsidTr="008C355A">
        <w:tc>
          <w:tcPr>
            <w:tcW w:w="2546" w:type="dxa"/>
          </w:tcPr>
          <w:p w:rsidR="00176743" w:rsidRPr="00701C57" w:rsidRDefault="00176743" w:rsidP="008C355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:rsidR="00176743" w:rsidRPr="00701C57" w:rsidRDefault="00176743" w:rsidP="008C355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176743" w:rsidRPr="00701C57" w:rsidRDefault="00176743" w:rsidP="008C3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01C57" w:rsidRPr="00701C57" w:rsidTr="00FE0999">
        <w:trPr>
          <w:trHeight w:val="118"/>
        </w:trPr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Оборудованные площадки для занятий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сооружений для занятия спортом и физкультурой на открытом воздухе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5.1.4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23. Перечень видов разрешенного использования земельных участков и объектов капитального строительства в общественно-деловой зоне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размещения объектов делового, общественного, коммерческого, социального и коммунально-бытового назначения</w:t>
      </w:r>
      <w:r w:rsidRPr="00701C57" w:rsidDel="0053347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701C57" w:rsidRDefault="00701C57" w:rsidP="007C2F3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О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p w:rsidR="007C2F33" w:rsidRPr="00701C57" w:rsidRDefault="007C2F33" w:rsidP="007C2F3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аммиакопроводов), в зоне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устанавливается подзона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О1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-1 с параметром «Максимальная высота зданий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строений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сооружений – 0 м».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станций скорой помощи;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патолого-анатомической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экспертизы (морги)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дипломатических представительств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3.8.2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научных исследований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организаций, оказывающих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банковские и страховые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5"/>
        <w:gridCol w:w="5099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гостиниц для животных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3.10.2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tabs>
          <w:tab w:val="left" w:pos="0"/>
        </w:tabs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7C2F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ой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</w:t>
      </w:r>
      <w:r w:rsidR="007C2F3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е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П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Производственная зона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П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1"/>
        <w:tblW w:w="0" w:type="auto"/>
        <w:tblLayout w:type="fixed"/>
        <w:tblLook w:val="04A0"/>
      </w:tblPr>
      <w:tblGrid>
        <w:gridCol w:w="2547"/>
        <w:gridCol w:w="5074"/>
        <w:gridCol w:w="1701"/>
      </w:tblGrid>
      <w:tr w:rsidR="00701C57" w:rsidRPr="00701C57" w:rsidTr="00FE0999">
        <w:tc>
          <w:tcPr>
            <w:tcW w:w="9322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научной деятельности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банковской и страховой деятельности)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Банковская и страховая деятельность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геологических изысканий;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Тяжелая промышленность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фарфоро-фаянсовой</w:t>
            </w:r>
            <w:proofErr w:type="spellEnd"/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Строительная промышленность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автомобильных дорог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74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Выставочно-ярмарочная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сооружений, предназначенных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осуществления выставочно-ярмарочной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кодами 3.4.1</w:t>
              </w:r>
            </w:hyperlink>
            <w:r w:rsidRPr="00701C5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3.4.2</w:t>
              </w:r>
            </w:hyperlink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Общее пользование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водными объектами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земельных участков,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 Зона инженерной инфраструктуры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6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 с кодами 3.1.1, 3.2.3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6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6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, за исключением гаражей, размещение которых предусмотрено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ИТ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инженерной и транспортной инфраструктуры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Зона 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ИТ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7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Автомобильный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автомобильных дорог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для погрузки, разгрузки и хранения грузов, перемещаемых воздушным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путем;</w:t>
            </w:r>
          </w:p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Трубопроводный транспорт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701C57" w:rsidRPr="00701C57" w:rsidTr="00FE0999">
        <w:tc>
          <w:tcPr>
            <w:tcW w:w="9345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скверов, парков, бульваров</w:t>
      </w:r>
    </w:p>
    <w:p w:rsidR="00701C57" w:rsidRPr="00701C57" w:rsidRDefault="00701C57" w:rsidP="00701C5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Градостроительный регламент зоны Р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38"/>
        <w:tblW w:w="0" w:type="auto"/>
        <w:tblLook w:val="04A0"/>
      </w:tblPr>
      <w:tblGrid>
        <w:gridCol w:w="2496"/>
        <w:gridCol w:w="4943"/>
        <w:gridCol w:w="1900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701C57" w:rsidRPr="00701C57" w:rsidTr="00FE0999">
        <w:tc>
          <w:tcPr>
            <w:tcW w:w="249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494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38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38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177C21" w:rsidRPr="00701C57" w:rsidTr="00FE0999">
        <w:tc>
          <w:tcPr>
            <w:tcW w:w="2546" w:type="dxa"/>
          </w:tcPr>
          <w:p w:rsidR="00177C21" w:rsidRPr="00701C57" w:rsidRDefault="00177C21" w:rsidP="00177C2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098" w:type="dxa"/>
          </w:tcPr>
          <w:p w:rsidR="00177C21" w:rsidRPr="00701C57" w:rsidRDefault="00177C21" w:rsidP="00177C2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177C21" w:rsidRPr="00701C57" w:rsidRDefault="00177C21" w:rsidP="0017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177C21" w:rsidRPr="00701C57" w:rsidTr="00FE0999">
        <w:tc>
          <w:tcPr>
            <w:tcW w:w="2546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177C21" w:rsidRPr="00701C57" w:rsidRDefault="00177C21" w:rsidP="0017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177C21" w:rsidRPr="00701C57" w:rsidTr="00FE0999">
        <w:tc>
          <w:tcPr>
            <w:tcW w:w="2546" w:type="dxa"/>
          </w:tcPr>
          <w:p w:rsidR="00177C21" w:rsidRPr="00177C21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177C21" w:rsidRPr="00177C21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177C21" w:rsidRDefault="00177C21" w:rsidP="0017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природного ландшафта</w:t>
      </w:r>
    </w:p>
    <w:p w:rsidR="00701C57" w:rsidRPr="00701C57" w:rsidRDefault="00701C57" w:rsidP="00701C5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Р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1"/>
        <w:tblW w:w="0" w:type="auto"/>
        <w:tblLook w:val="04A0"/>
      </w:tblPr>
      <w:tblGrid>
        <w:gridCol w:w="2545"/>
        <w:gridCol w:w="5099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701C57" w:rsidRPr="00701C57" w:rsidTr="00FE0999">
        <w:tc>
          <w:tcPr>
            <w:tcW w:w="9345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177C21" w:rsidRPr="00701C57" w:rsidTr="00FE0999">
        <w:tc>
          <w:tcPr>
            <w:tcW w:w="2547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103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177C21" w:rsidRPr="00701C57" w:rsidRDefault="00177C21" w:rsidP="0017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177C21" w:rsidRPr="00701C57" w:rsidTr="00FE0999">
        <w:tc>
          <w:tcPr>
            <w:tcW w:w="2547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177C21" w:rsidRPr="00701C57" w:rsidRDefault="00177C21" w:rsidP="0017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Р3 Зона отдыха, занятий физической культурой и спортом</w:t>
      </w:r>
      <w:r w:rsidRPr="00701C57" w:rsidDel="007C79C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701C57" w:rsidRPr="00701C57" w:rsidRDefault="00701C57" w:rsidP="00177C2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1"/>
        <w:tblW w:w="0" w:type="auto"/>
        <w:tblLook w:val="04A0"/>
      </w:tblPr>
      <w:tblGrid>
        <w:gridCol w:w="2545"/>
        <w:gridCol w:w="5099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Обеспечение занятий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спортом в помещениях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спортивных клубов, спортивных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5.1.2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5.1.7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701C57" w:rsidRPr="00701C57" w:rsidTr="00FE0999">
        <w:tc>
          <w:tcPr>
            <w:tcW w:w="25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177C21" w:rsidRPr="00701C57" w:rsidTr="00FE0999">
        <w:tc>
          <w:tcPr>
            <w:tcW w:w="2546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177C21" w:rsidRPr="00701C57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177C21" w:rsidRPr="00701C57" w:rsidRDefault="00177C21" w:rsidP="0017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177C21" w:rsidRPr="00701C57" w:rsidTr="00FE0999">
        <w:tc>
          <w:tcPr>
            <w:tcW w:w="2546" w:type="dxa"/>
          </w:tcPr>
          <w:p w:rsidR="00177C21" w:rsidRPr="00177C21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177C21" w:rsidRPr="00177C21" w:rsidRDefault="00177C21" w:rsidP="00177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177C21" w:rsidRDefault="00177C21" w:rsidP="0017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Сх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сельскохозяйственных угодий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Зона Сх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1"/>
        <w:tblW w:w="0" w:type="auto"/>
        <w:tblLook w:val="04A0"/>
      </w:tblPr>
      <w:tblGrid>
        <w:gridCol w:w="2547"/>
        <w:gridCol w:w="5097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C57500" w:rsidRPr="00701C57" w:rsidTr="00FE0999">
        <w:tc>
          <w:tcPr>
            <w:tcW w:w="2547" w:type="dxa"/>
          </w:tcPr>
          <w:p w:rsidR="00C57500" w:rsidRPr="00701C57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97" w:type="dxa"/>
          </w:tcPr>
          <w:p w:rsidR="00C57500" w:rsidRPr="00C57500" w:rsidRDefault="00C57500" w:rsidP="00C57500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57500" w:rsidRPr="00701C57" w:rsidRDefault="00C57500" w:rsidP="00C57500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:rsidR="00C57500" w:rsidRPr="00701C57" w:rsidRDefault="00C57500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  <w:r w:rsidR="00C575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701C57" w:rsidRPr="00701C57" w:rsidTr="00FE0999">
        <w:tc>
          <w:tcPr>
            <w:tcW w:w="9345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C57500" w:rsidRPr="00701C57" w:rsidTr="00FE0999">
        <w:tc>
          <w:tcPr>
            <w:tcW w:w="2547" w:type="dxa"/>
          </w:tcPr>
          <w:p w:rsidR="00C57500" w:rsidRPr="00701C57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C57500" w:rsidRPr="00701C57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500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</w:t>
            </w: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C57500" w:rsidRPr="00701C57" w:rsidRDefault="00C57500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Пчеловодство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C57500" w:rsidRPr="00701C57" w:rsidTr="00FE0999">
        <w:tc>
          <w:tcPr>
            <w:tcW w:w="2547" w:type="dxa"/>
          </w:tcPr>
          <w:p w:rsidR="00C57500" w:rsidRPr="00701C57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103" w:type="dxa"/>
          </w:tcPr>
          <w:p w:rsidR="00C57500" w:rsidRPr="00701C57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5" w:type="dxa"/>
          </w:tcPr>
          <w:p w:rsidR="00C57500" w:rsidRPr="00701C57" w:rsidRDefault="00C57500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C57500" w:rsidRPr="00701C57" w:rsidTr="00FE0999">
        <w:tc>
          <w:tcPr>
            <w:tcW w:w="2547" w:type="dxa"/>
          </w:tcPr>
          <w:p w:rsidR="00C57500" w:rsidRPr="00C57500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103" w:type="dxa"/>
          </w:tcPr>
          <w:p w:rsidR="00C57500" w:rsidRPr="00C57500" w:rsidRDefault="00C57500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:rsidR="00C57500" w:rsidRDefault="00C57500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Сх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Зона, занятая объектами сельскохозяйственного назначения</w:t>
      </w:r>
    </w:p>
    <w:p w:rsidR="00701C57" w:rsidRDefault="00701C57" w:rsidP="001615E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Зона Сх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1615E7" w:rsidRPr="00701C57" w:rsidRDefault="001615E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аммиакопроводов), в зоне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Сх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устанавливается подзона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Сх2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параметром «Максимальная высота зданий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строений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сооружений – 0 м»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tbl>
      <w:tblPr>
        <w:tblStyle w:val="af1"/>
        <w:tblW w:w="0" w:type="auto"/>
        <w:tblLook w:val="04A0"/>
      </w:tblPr>
      <w:tblGrid>
        <w:gridCol w:w="2602"/>
        <w:gridCol w:w="5045"/>
        <w:gridCol w:w="1692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Скотоводство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сенокошение, выпас сельскохозяйственных животных, производство кормов, размещение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зданий, сооружений, используемых для содержания и разведения сельскохозяйственных животных;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Звероводство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Птицеводство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необходимых для осуществления рыбоводства (аквакультуры)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</w:tr>
      <w:tr w:rsidR="001615E7" w:rsidRPr="00701C57" w:rsidTr="00FE0999">
        <w:tc>
          <w:tcPr>
            <w:tcW w:w="2602" w:type="dxa"/>
          </w:tcPr>
          <w:p w:rsidR="001615E7" w:rsidRPr="00701C57" w:rsidRDefault="001615E7" w:rsidP="001615E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Научное обеспечение сельского хозяйства</w:t>
            </w:r>
          </w:p>
        </w:tc>
        <w:tc>
          <w:tcPr>
            <w:tcW w:w="5045" w:type="dxa"/>
          </w:tcPr>
          <w:p w:rsidR="001615E7" w:rsidRPr="00701C57" w:rsidRDefault="001615E7" w:rsidP="001615E7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2" w:type="dxa"/>
          </w:tcPr>
          <w:p w:rsidR="001615E7" w:rsidRPr="00701C57" w:rsidRDefault="001615E7" w:rsidP="0016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602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5045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декоративных, технических,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Сх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садоводства</w:t>
      </w:r>
    </w:p>
    <w:p w:rsidR="00701C57" w:rsidRPr="00701C57" w:rsidRDefault="00701C57" w:rsidP="00701C5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Зона Сх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701C57" w:rsidRPr="00701C57" w:rsidRDefault="001615E7" w:rsidP="00701C5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аммиакопроводов), в зоне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Сх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устанавливается подзона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Сх4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параметром «Максимальная высота зданий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строений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сооружений – 0 м»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tbl>
      <w:tblPr>
        <w:tblStyle w:val="af1"/>
        <w:tblW w:w="0" w:type="auto"/>
        <w:tblLook w:val="04A0"/>
      </w:tblPr>
      <w:tblGrid>
        <w:gridCol w:w="2588"/>
        <w:gridCol w:w="5058"/>
        <w:gridCol w:w="1693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культур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13.1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Ведение садоводства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01C57" w:rsidRPr="00701C57" w:rsidTr="00FE0999">
        <w:tc>
          <w:tcPr>
            <w:tcW w:w="258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5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1615E7" w:rsidRPr="00701C57" w:rsidTr="007C2F33">
        <w:tc>
          <w:tcPr>
            <w:tcW w:w="2546" w:type="dxa"/>
          </w:tcPr>
          <w:p w:rsidR="001615E7" w:rsidRPr="00701C57" w:rsidRDefault="001615E7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1615E7" w:rsidRPr="00701C57" w:rsidRDefault="001615E7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1615E7" w:rsidRPr="00701C57" w:rsidRDefault="001615E7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Del="00B51CEE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EE5A63" w:rsidRPr="00701C57" w:rsidTr="00FE0999">
        <w:tc>
          <w:tcPr>
            <w:tcW w:w="2546" w:type="dxa"/>
          </w:tcPr>
          <w:p w:rsidR="00EE5A63" w:rsidRPr="00701C57" w:rsidRDefault="00EE5A63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E5A63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:rsidR="00EE5A63" w:rsidRPr="00701C57" w:rsidRDefault="00EE5A63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EE5A63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5A63" w:rsidRPr="00701C57" w:rsidRDefault="00EE5A63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spell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СхСЗ</w:t>
      </w:r>
      <w:proofErr w:type="spell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санитарно-защитного назначения от объектов сельскохозяйственного назначения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Зона </w:t>
      </w:r>
      <w:proofErr w:type="spell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СхСЗ</w:t>
      </w:r>
      <w:proofErr w:type="spell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использования территорий, прилегающих к зонам, занятым объектами сельскохозяйственного производства с целью защиты жилых зон от вредного воздействия, оказываемого объектами сельскохозяйственного назначения.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качестве объектов дорожного сервиса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4.9.1.2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Автомобильные мойки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Улично-дорожная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сеть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улично-дорожной сети: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701C57" w:rsidRPr="00701C57" w:rsidTr="00FE0999">
        <w:tc>
          <w:tcPr>
            <w:tcW w:w="9345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4.7»;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:rsidR="00701C57" w:rsidRPr="00701C57" w:rsidRDefault="00701C57" w:rsidP="00701C57">
      <w:pPr>
        <w:spacing w:after="240" w:line="240" w:lineRule="auto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Статья 28. Перечень видов разрешенного использования земельных участков и объектов капитального строительства в зоне специального назначения</w:t>
      </w:r>
    </w:p>
    <w:p w:rsidR="00701C57" w:rsidRPr="00701C57" w:rsidRDefault="00701C57" w:rsidP="00701C57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Сп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специального назначения, связанная с захоронениями</w:t>
      </w:r>
    </w:p>
    <w:p w:rsidR="00701C57" w:rsidRPr="00701C57" w:rsidRDefault="00701C57" w:rsidP="00701C5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Зона Сп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1"/>
        <w:tblW w:w="0" w:type="auto"/>
        <w:tblLook w:val="04A0"/>
      </w:tblPr>
      <w:tblGrid>
        <w:gridCol w:w="2589"/>
        <w:gridCol w:w="5057"/>
        <w:gridCol w:w="1693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89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5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8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01C57" w:rsidRPr="00701C57" w:rsidTr="00FE0999">
        <w:tc>
          <w:tcPr>
            <w:tcW w:w="258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5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701C57" w:rsidRPr="00701C57" w:rsidTr="00FE0999">
        <w:tc>
          <w:tcPr>
            <w:tcW w:w="258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5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701C57" w:rsidRPr="00701C57" w:rsidTr="00FE0999">
        <w:tc>
          <w:tcPr>
            <w:tcW w:w="2589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057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701C57" w:rsidRPr="00701C57" w:rsidTr="00FE0999">
        <w:tc>
          <w:tcPr>
            <w:tcW w:w="9339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</w:tr>
      <w:tr w:rsidR="00701C57" w:rsidRPr="00701C57" w:rsidTr="00FE0999">
        <w:tc>
          <w:tcPr>
            <w:tcW w:w="2546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701C57" w:rsidRPr="00701C57" w:rsidRDefault="00701C57" w:rsidP="00701C57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:rsidR="00701C57" w:rsidRP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701C57" w:rsidRPr="00701C57" w:rsidTr="00FE0999">
        <w:tc>
          <w:tcPr>
            <w:tcW w:w="9345" w:type="dxa"/>
            <w:gridSpan w:val="3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01C57" w:rsidRPr="00701C57" w:rsidRDefault="00701C57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07BA6" w:rsidRPr="00701C57" w:rsidTr="00FE0999">
        <w:tc>
          <w:tcPr>
            <w:tcW w:w="2547" w:type="dxa"/>
          </w:tcPr>
          <w:p w:rsidR="00907BA6" w:rsidRPr="00701C57" w:rsidRDefault="00907BA6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BA6">
              <w:rPr>
                <w:rFonts w:ascii="Times New Roman" w:eastAsia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</w:tcPr>
          <w:p w:rsidR="00907BA6" w:rsidRPr="00701C57" w:rsidRDefault="00907BA6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BA6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907BA6" w:rsidRPr="00701C57" w:rsidRDefault="00907BA6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07BA6" w:rsidRPr="00701C57" w:rsidTr="00FE0999">
        <w:tc>
          <w:tcPr>
            <w:tcW w:w="2547" w:type="dxa"/>
          </w:tcPr>
          <w:p w:rsidR="00907BA6" w:rsidRPr="00701C57" w:rsidRDefault="00907BA6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BA6">
              <w:rPr>
                <w:rFonts w:ascii="Times New Roman" w:eastAsia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:rsidR="00907BA6" w:rsidRPr="00701C57" w:rsidRDefault="00907BA6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BA6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907BA6" w:rsidRPr="00701C57" w:rsidRDefault="00907BA6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1C57" w:rsidRPr="00701C57" w:rsidTr="00FE0999">
        <w:tc>
          <w:tcPr>
            <w:tcW w:w="2547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103" w:type="dxa"/>
          </w:tcPr>
          <w:p w:rsidR="00701C57" w:rsidRPr="00701C57" w:rsidRDefault="00701C57" w:rsidP="00701C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:rsidR="00701C57" w:rsidRPr="00701C57" w:rsidRDefault="00907BA6" w:rsidP="0070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</w:tbl>
    <w:p w:rsidR="00701C57" w:rsidRDefault="00701C57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672CE" w:rsidRPr="00701C57" w:rsidRDefault="00D672CE" w:rsidP="00D672CE">
      <w:pPr>
        <w:spacing w:after="240" w:line="240" w:lineRule="auto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spellStart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СЗ</w:t>
      </w:r>
      <w:proofErr w:type="spellEnd"/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Зона санитарно-защитного назначения от объектов </w:t>
      </w:r>
      <w:r w:rsidR="00B340D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/>
        <w:t>специального</w:t>
      </w:r>
      <w:r w:rsidRPr="00701C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назначения</w:t>
      </w:r>
    </w:p>
    <w:p w:rsidR="00D672CE" w:rsidRPr="00701C57" w:rsidRDefault="00D672CE" w:rsidP="00D672C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Зона </w:t>
      </w:r>
      <w:proofErr w:type="spellStart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>СЗ</w:t>
      </w:r>
      <w:proofErr w:type="spellEnd"/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предназначена для обеспечения правовых условий использования территорий, прилегающих к зонам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специального назначения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целью защиты жилых зон от вредного воздействия, оказываемого объектами </w:t>
      </w:r>
      <w:r w:rsidR="00B340D6">
        <w:rPr>
          <w:rFonts w:ascii="Times New Roman" w:eastAsia="MS Mincho" w:hAnsi="Times New Roman" w:cs="Times New Roman"/>
          <w:sz w:val="28"/>
          <w:szCs w:val="28"/>
          <w:lang w:eastAsia="ru-RU"/>
        </w:rPr>
        <w:t>специального</w:t>
      </w:r>
      <w:r w:rsidRPr="00701C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назначения.</w:t>
      </w: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D672CE" w:rsidRPr="00701C57" w:rsidTr="007C2F33">
        <w:tc>
          <w:tcPr>
            <w:tcW w:w="9339" w:type="dxa"/>
            <w:gridSpan w:val="3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 области гидрометеорологии и смежных с ней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автомобилей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D672CE" w:rsidRPr="00701C57" w:rsidRDefault="00D672CE" w:rsidP="007C2F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:rsidR="00D672CE" w:rsidRPr="00701C57" w:rsidRDefault="00D672CE" w:rsidP="00D672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6"/>
        <w:gridCol w:w="5098"/>
        <w:gridCol w:w="1695"/>
      </w:tblGrid>
      <w:tr w:rsidR="00D672CE" w:rsidRPr="00701C57" w:rsidTr="007C2F33">
        <w:tc>
          <w:tcPr>
            <w:tcW w:w="9339" w:type="dxa"/>
            <w:gridSpan w:val="3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D672CE" w:rsidRPr="00701C57" w:rsidTr="007C2F33">
        <w:tc>
          <w:tcPr>
            <w:tcW w:w="2546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D672CE" w:rsidRPr="00701C57" w:rsidRDefault="00D672CE" w:rsidP="00D672C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2547"/>
        <w:gridCol w:w="5103"/>
        <w:gridCol w:w="1695"/>
      </w:tblGrid>
      <w:tr w:rsidR="00D672CE" w:rsidRPr="00701C57" w:rsidTr="007C2F33">
        <w:tc>
          <w:tcPr>
            <w:tcW w:w="9345" w:type="dxa"/>
            <w:gridSpan w:val="3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672CE" w:rsidRPr="00701C57" w:rsidTr="007C2F33">
        <w:tc>
          <w:tcPr>
            <w:tcW w:w="2547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672CE" w:rsidRPr="00701C57" w:rsidTr="007C2F33">
        <w:tc>
          <w:tcPr>
            <w:tcW w:w="2547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D672CE" w:rsidRPr="00701C57" w:rsidTr="007C2F33">
        <w:tc>
          <w:tcPr>
            <w:tcW w:w="2547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D672CE" w:rsidRPr="00701C57" w:rsidTr="007C2F33">
        <w:tc>
          <w:tcPr>
            <w:tcW w:w="2547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103" w:type="dxa"/>
          </w:tcPr>
          <w:p w:rsidR="00D672CE" w:rsidRPr="00701C57" w:rsidRDefault="00D672CE" w:rsidP="007C2F33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D672CE" w:rsidRPr="00701C57" w:rsidRDefault="00D672CE" w:rsidP="007C2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4.7»;</w:t>
            </w:r>
          </w:p>
        </w:tc>
      </w:tr>
    </w:tbl>
    <w:p w:rsidR="00907BA6" w:rsidRPr="00701C57" w:rsidRDefault="00907BA6" w:rsidP="00701C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A4339" w:rsidRPr="00AA4339" w:rsidRDefault="00AA4339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F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AA4339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44C5" w:rsidRDefault="00AA4339" w:rsidP="00AA4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33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AA4339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AA4339">
        <w:rPr>
          <w:rFonts w:ascii="Times New Roman" w:hAnsi="Times New Roman" w:cs="Times New Roman"/>
          <w:b/>
          <w:bCs/>
          <w:sz w:val="28"/>
          <w:szCs w:val="28"/>
        </w:rPr>
        <w:t>. Предельные</w:t>
      </w:r>
      <w:r w:rsidR="00EE5A63">
        <w:rPr>
          <w:rFonts w:ascii="Times New Roman" w:hAnsi="Times New Roman" w:cs="Times New Roman"/>
          <w:b/>
          <w:bCs/>
          <w:sz w:val="28"/>
          <w:szCs w:val="28"/>
        </w:rPr>
        <w:t xml:space="preserve"> (минимальные и (или) максимальные)</w:t>
      </w:r>
      <w:r w:rsidRPr="00AA4339">
        <w:rPr>
          <w:rFonts w:ascii="Times New Roman" w:hAnsi="Times New Roman" w:cs="Times New Roman"/>
          <w:b/>
          <w:bCs/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495" w:rsidRPr="00501495" w:rsidRDefault="00501495" w:rsidP="00501495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495">
        <w:rPr>
          <w:rFonts w:ascii="Times New Roman" w:hAnsi="Times New Roman" w:cs="Times New Roman"/>
          <w:b/>
          <w:bCs/>
          <w:sz w:val="28"/>
          <w:szCs w:val="28"/>
        </w:rPr>
        <w:t xml:space="preserve">Статья 29. </w:t>
      </w:r>
      <w:r w:rsidR="00EE5A63" w:rsidRPr="00AA4339">
        <w:rPr>
          <w:rFonts w:ascii="Times New Roman" w:hAnsi="Times New Roman" w:cs="Times New Roman"/>
          <w:b/>
          <w:bCs/>
          <w:sz w:val="28"/>
          <w:szCs w:val="28"/>
        </w:rPr>
        <w:t>Предельные</w:t>
      </w:r>
      <w:r w:rsidR="00EE5A63">
        <w:rPr>
          <w:rFonts w:ascii="Times New Roman" w:hAnsi="Times New Roman" w:cs="Times New Roman"/>
          <w:b/>
          <w:bCs/>
          <w:sz w:val="28"/>
          <w:szCs w:val="28"/>
        </w:rPr>
        <w:t xml:space="preserve"> (минимальные и (или) максимальные)</w:t>
      </w:r>
      <w:r w:rsidR="00EE5A63" w:rsidRPr="00AA4339">
        <w:rPr>
          <w:rFonts w:ascii="Times New Roman" w:hAnsi="Times New Roman" w:cs="Times New Roman"/>
          <w:b/>
          <w:bCs/>
          <w:sz w:val="28"/>
          <w:szCs w:val="28"/>
        </w:rPr>
        <w:t xml:space="preserve"> размеры земельных участков и предельные параметры</w:t>
      </w:r>
      <w:r w:rsidRPr="00501495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 в жилых зонах и общественно-деловой зоне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6"/>
        <w:gridCol w:w="2841"/>
        <w:gridCol w:w="777"/>
        <w:gridCol w:w="777"/>
        <w:gridCol w:w="777"/>
        <w:gridCol w:w="777"/>
        <w:gridCol w:w="777"/>
        <w:gridCol w:w="777"/>
        <w:gridCol w:w="777"/>
        <w:gridCol w:w="775"/>
      </w:tblGrid>
      <w:tr w:rsidR="00501495" w:rsidRPr="00FC64BC" w:rsidTr="00646957">
        <w:trPr>
          <w:trHeight w:val="112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95" w:rsidRPr="00FC64BC" w:rsidRDefault="00501495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FC64B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C64B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95" w:rsidRPr="00FC64BC" w:rsidRDefault="00501495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32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95" w:rsidRPr="00FC64BC" w:rsidRDefault="00501495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46957" w:rsidRPr="00FC64BC" w:rsidTr="000F496D">
        <w:trPr>
          <w:trHeight w:val="7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Start"/>
            <w:r w:rsidRPr="00FC64BC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Ж1-1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Start"/>
            <w:r w:rsidRPr="00FC64BC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</w:t>
            </w:r>
            <w:proofErr w:type="gramStart"/>
            <w:r w:rsidRPr="00FC64BC">
              <w:rPr>
                <w:rFonts w:ascii="Times New Roman" w:eastAsia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Ж6-1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Start"/>
            <w:r w:rsidRPr="00FC64BC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0F496D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496D">
              <w:rPr>
                <w:rFonts w:ascii="Times New Roman" w:eastAsia="Times New Roman" w:hAnsi="Times New Roman" w:cs="Times New Roman"/>
                <w:b/>
              </w:rPr>
              <w:t>О1-1</w:t>
            </w:r>
          </w:p>
        </w:tc>
      </w:tr>
      <w:tr w:rsidR="00646957" w:rsidRPr="00FC64BC" w:rsidTr="00B511E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Предельные (минимальные и (или) максимальные) размеры земельных участков,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C64BC">
              <w:rPr>
                <w:rFonts w:ascii="Times New Roman" w:eastAsia="Times New Roman" w:hAnsi="Times New Roman" w:cs="Times New Roman"/>
              </w:rPr>
              <w:t>в том числе их площадь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кв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кв. м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C64BC">
              <w:rPr>
                <w:rFonts w:ascii="Times New Roman" w:eastAsia="Times New Roman" w:hAnsi="Times New Roman" w:cs="Times New Roman"/>
              </w:rPr>
              <w:t xml:space="preserve"> на каждый блок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C64BC">
              <w:rPr>
                <w:rFonts w:ascii="Times New Roman" w:eastAsia="Times New Roman" w:hAnsi="Times New Roman" w:cs="Times New Roman"/>
              </w:rPr>
              <w:t xml:space="preserve"> на каждый блок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>, кв.м.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rPr>
          <w:trHeight w:val="8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>, кв.м.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 w:cs="Times New Roman"/>
              </w:rPr>
              <w:t>многоквартирной жилой застройки до трех этажей, кв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многоквартирной жилой застройки свыше трех этажей, кв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6469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дошкольного, начального и среднего общего образования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496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среднего и высшего профессионального образования, 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496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предоставления коммунальных услуг</w:t>
            </w:r>
            <w:r w:rsidRPr="00FC64BC">
              <w:rPr>
                <w:rFonts w:ascii="Times New Roman" w:eastAsia="Times New Roman" w:hAnsi="Times New Roman" w:cs="Times New Roman"/>
              </w:rPr>
              <w:t>, кв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496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</w:t>
            </w:r>
            <w:r w:rsidR="000F496D">
              <w:rPr>
                <w:rFonts w:ascii="Times New Roman" w:eastAsia="Times New Roman" w:hAnsi="Times New Roman" w:cs="Times New Roman"/>
              </w:rPr>
              <w:t>1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настоящей таблицы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46957" w:rsidRPr="00FC64BC" w:rsidTr="00B511E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496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высота зданий, </w:t>
            </w:r>
            <w:r>
              <w:rPr>
                <w:rFonts w:ascii="Times New Roman" w:eastAsia="Times New Roman" w:hAnsi="Times New Roman" w:cs="Times New Roman"/>
              </w:rPr>
              <w:t xml:space="preserve">строений,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сооружений, 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46957" w:rsidRPr="00FC64BC" w:rsidTr="00B511E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496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объектов индивидуального жилищного строительства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  <w:r w:rsidR="006469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от границ земельного участка при строительстве, реконструкции жилых домов блокированной </w:t>
            </w: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застройки в месте примыкания с соседними </w:t>
            </w:r>
            <w:r>
              <w:rPr>
                <w:rFonts w:ascii="Times New Roman" w:eastAsia="Times New Roman" w:hAnsi="Times New Roman" w:cs="Times New Roman"/>
              </w:rPr>
              <w:t>жилыми домами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6469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</w:t>
            </w:r>
            <w:r>
              <w:rPr>
                <w:rFonts w:ascii="Times New Roman" w:eastAsia="Times New Roman" w:hAnsi="Times New Roman" w:cs="Times New Roman"/>
              </w:rPr>
              <w:t xml:space="preserve"> объектов д</w:t>
            </w:r>
            <w:r w:rsidRPr="00B511E7">
              <w:rPr>
                <w:rFonts w:ascii="Times New Roman" w:eastAsia="Times New Roman" w:hAnsi="Times New Roman" w:cs="Times New Roman"/>
              </w:rPr>
              <w:t>ошкольно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>, начально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и средне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496D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6D" w:rsidRPr="00FC64BC" w:rsidRDefault="000F496D" w:rsidP="00C4700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6D" w:rsidRPr="00FC64BC" w:rsidRDefault="000F496D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отдельно стоящих зданий</w:t>
            </w:r>
            <w:r>
              <w:rPr>
                <w:rFonts w:ascii="Times New Roman" w:eastAsia="Times New Roman" w:hAnsi="Times New Roman" w:cs="Times New Roman"/>
              </w:rPr>
              <w:t>, строений, сооружений, не указанных в пунктах 14-16 настоящей таблицы,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6D" w:rsidRPr="00FC64BC" w:rsidRDefault="000F496D" w:rsidP="00C470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6D" w:rsidRPr="00FC64BC" w:rsidRDefault="000F496D" w:rsidP="00C470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6D" w:rsidRPr="00FC64BC" w:rsidRDefault="000F496D" w:rsidP="00C470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6D" w:rsidRPr="00FC64BC" w:rsidRDefault="000F496D" w:rsidP="00C470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6D" w:rsidRPr="00FC64BC" w:rsidRDefault="000F496D" w:rsidP="00C470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6D" w:rsidRPr="00FC64BC" w:rsidRDefault="000F496D" w:rsidP="00C470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6D" w:rsidRPr="00FC64BC" w:rsidRDefault="000F496D" w:rsidP="00C470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6D" w:rsidRPr="00FC64BC" w:rsidRDefault="000F496D" w:rsidP="00C470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6957" w:rsidRPr="00FC64BC" w:rsidTr="00B511E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6469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469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496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496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многоквартирной жилой застройки, 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496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 w:cs="Times New Roman"/>
              </w:rPr>
              <w:t>в границах земельного участка для предоставления коммунальных услуг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496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="000F496D">
              <w:rPr>
                <w:rFonts w:ascii="Times New Roman" w:eastAsia="Times New Roman" w:hAnsi="Times New Roman" w:cs="Times New Roman"/>
              </w:rPr>
              <w:t>18-22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настоящей таблицы, 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646957" w:rsidRPr="00FC64BC" w:rsidTr="00B511E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496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(бытовой разрыв) между </w:t>
            </w:r>
            <w:r>
              <w:rPr>
                <w:rFonts w:ascii="Times New Roman" w:eastAsia="Times New Roman" w:hAnsi="Times New Roman" w:cs="Times New Roman"/>
              </w:rPr>
              <w:t>объектами 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C64BC">
              <w:rPr>
                <w:rFonts w:ascii="Times New Roman" w:eastAsia="Times New Roman" w:hAnsi="Times New Roman" w:cs="Times New Roman"/>
              </w:rPr>
              <w:lastRenderedPageBreak/>
              <w:t xml:space="preserve">(или) зданиями блокированной жилой застройки, 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6469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(бытовой разрыв) между зданиями </w:t>
            </w:r>
            <w:r>
              <w:rPr>
                <w:rFonts w:ascii="Times New Roman" w:eastAsia="Times New Roman" w:hAnsi="Times New Roman" w:cs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многоквартирной жилой застройки, 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rPr>
          <w:trHeight w:val="256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6469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6469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6469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6469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F496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0F496D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646957" w:rsidRPr="00FC64BC" w:rsidTr="000F49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0F496D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F496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FC64BC" w:rsidRDefault="00646957" w:rsidP="00646957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E3E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501495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E3E">
        <w:rPr>
          <w:rFonts w:ascii="Times New Roman" w:hAnsi="Times New Roman" w:cs="Times New Roman"/>
          <w:sz w:val="20"/>
          <w:szCs w:val="20"/>
        </w:rPr>
        <w:t xml:space="preserve">В целях применения настоящей статьи знак </w:t>
      </w:r>
      <w:proofErr w:type="gramStart"/>
      <w:r w:rsidRPr="00480E3E">
        <w:rPr>
          <w:rFonts w:ascii="Times New Roman" w:hAnsi="Times New Roman" w:cs="Times New Roman"/>
          <w:sz w:val="20"/>
          <w:szCs w:val="20"/>
        </w:rPr>
        <w:t>«-</w:t>
      </w:r>
      <w:proofErr w:type="gramEnd"/>
      <w:r w:rsidRPr="00480E3E">
        <w:rPr>
          <w:rFonts w:ascii="Times New Roman" w:hAnsi="Times New Roman" w:cs="Times New Roman"/>
          <w:sz w:val="20"/>
          <w:szCs w:val="20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480E3E" w:rsidRP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3F8C" w:rsidRPr="00DB49A4" w:rsidRDefault="00A43F8C" w:rsidP="00DB49A4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9A4">
        <w:rPr>
          <w:rFonts w:ascii="Times New Roman" w:hAnsi="Times New Roman" w:cs="Times New Roman"/>
          <w:b/>
          <w:bCs/>
          <w:sz w:val="28"/>
          <w:szCs w:val="28"/>
        </w:rPr>
        <w:t xml:space="preserve">Статья 30. </w:t>
      </w:r>
      <w:r w:rsidR="00EE5A63" w:rsidRPr="00AA4339">
        <w:rPr>
          <w:rFonts w:ascii="Times New Roman" w:hAnsi="Times New Roman" w:cs="Times New Roman"/>
          <w:b/>
          <w:bCs/>
          <w:sz w:val="28"/>
          <w:szCs w:val="28"/>
        </w:rPr>
        <w:t>Предельные</w:t>
      </w:r>
      <w:r w:rsidR="00EE5A63">
        <w:rPr>
          <w:rFonts w:ascii="Times New Roman" w:hAnsi="Times New Roman" w:cs="Times New Roman"/>
          <w:b/>
          <w:bCs/>
          <w:sz w:val="28"/>
          <w:szCs w:val="28"/>
        </w:rPr>
        <w:t xml:space="preserve"> (минимальные и (или) максимальные)</w:t>
      </w:r>
      <w:r w:rsidR="00EE5A63" w:rsidRPr="00AA4339">
        <w:rPr>
          <w:rFonts w:ascii="Times New Roman" w:hAnsi="Times New Roman" w:cs="Times New Roman"/>
          <w:b/>
          <w:bCs/>
          <w:sz w:val="28"/>
          <w:szCs w:val="28"/>
        </w:rPr>
        <w:t xml:space="preserve"> размеры земельных участков и предельные параметры</w:t>
      </w:r>
      <w:r w:rsidRPr="00DB49A4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9"/>
        <w:gridCol w:w="3264"/>
        <w:gridCol w:w="921"/>
        <w:gridCol w:w="921"/>
        <w:gridCol w:w="922"/>
        <w:gridCol w:w="921"/>
        <w:gridCol w:w="921"/>
        <w:gridCol w:w="922"/>
      </w:tblGrid>
      <w:tr w:rsidR="00A43F8C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8C" w:rsidRPr="00811556" w:rsidRDefault="00A43F8C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81155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81155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8C" w:rsidRPr="00811556" w:rsidRDefault="00A43F8C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8C" w:rsidRPr="00811556" w:rsidRDefault="00A43F8C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46957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Start"/>
            <w:r w:rsidRPr="00811556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П1-3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П1-4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П1-5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1556">
              <w:rPr>
                <w:rFonts w:ascii="Times New Roman" w:eastAsia="Times New Roman" w:hAnsi="Times New Roman" w:cs="Times New Roman"/>
                <w:b/>
              </w:rPr>
              <w:t>ИТ</w:t>
            </w:r>
            <w:proofErr w:type="gramEnd"/>
          </w:p>
        </w:tc>
      </w:tr>
      <w:tr w:rsidR="00A43F8C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8C" w:rsidRPr="00811556" w:rsidRDefault="00A43F8C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3F8C" w:rsidRPr="00811556" w:rsidRDefault="00A43F8C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46957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Минимальная площадь земельного участка, кв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46957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Максимальная площадь земельного участка, кв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3F8C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8C" w:rsidRPr="00811556" w:rsidRDefault="00A43F8C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3F8C" w:rsidRPr="00811556" w:rsidRDefault="00A43F8C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46957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Предельная высота зданий, </w:t>
            </w:r>
            <w:r>
              <w:rPr>
                <w:rFonts w:ascii="Times New Roman" w:eastAsia="Times New Roman" w:hAnsi="Times New Roman" w:cs="Times New Roman"/>
              </w:rPr>
              <w:t xml:space="preserve">строений, </w:t>
            </w:r>
            <w:r w:rsidRPr="00811556">
              <w:rPr>
                <w:rFonts w:ascii="Times New Roman" w:eastAsia="Times New Roman" w:hAnsi="Times New Roman" w:cs="Times New Roman"/>
              </w:rPr>
              <w:t xml:space="preserve">сооружений,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43F8C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8C" w:rsidRPr="00811556" w:rsidRDefault="00A43F8C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3F8C" w:rsidRPr="00811556" w:rsidRDefault="00A43F8C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46957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зданий,</w:t>
            </w:r>
            <w:r>
              <w:rPr>
                <w:rFonts w:ascii="Times New Roman" w:eastAsia="Times New Roman" w:hAnsi="Times New Roman" w:cs="Times New Roman"/>
              </w:rPr>
              <w:t xml:space="preserve"> строений,</w:t>
            </w:r>
            <w:r w:rsidRPr="00811556">
              <w:rPr>
                <w:rFonts w:ascii="Times New Roman" w:eastAsia="Times New Roman" w:hAnsi="Times New Roman" w:cs="Times New Roman"/>
              </w:rPr>
              <w:t xml:space="preserve"> сооружений,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3F8C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8C" w:rsidRPr="00811556" w:rsidRDefault="00A43F8C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3F8C" w:rsidRPr="00811556" w:rsidRDefault="00A43F8C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46957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646957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3F8C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8C" w:rsidRPr="00811556" w:rsidRDefault="00A43F8C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3F8C" w:rsidRPr="00811556" w:rsidRDefault="00A43F8C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646957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Максимальный размер санитарно-защитной зоны,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46957" w:rsidRPr="00811556" w:rsidTr="006469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7" w:rsidRPr="00811556" w:rsidRDefault="00646957" w:rsidP="00A43F8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E3E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E3E">
        <w:rPr>
          <w:rFonts w:ascii="Times New Roman" w:hAnsi="Times New Roman" w:cs="Times New Roman"/>
          <w:sz w:val="20"/>
          <w:szCs w:val="20"/>
        </w:rPr>
        <w:t xml:space="preserve">В целях применения настоящей статьи знак </w:t>
      </w:r>
      <w:proofErr w:type="gramStart"/>
      <w:r w:rsidRPr="00480E3E">
        <w:rPr>
          <w:rFonts w:ascii="Times New Roman" w:hAnsi="Times New Roman" w:cs="Times New Roman"/>
          <w:sz w:val="20"/>
          <w:szCs w:val="20"/>
        </w:rPr>
        <w:t>«-</w:t>
      </w:r>
      <w:proofErr w:type="gramEnd"/>
      <w:r w:rsidRPr="00480E3E">
        <w:rPr>
          <w:rFonts w:ascii="Times New Roman" w:hAnsi="Times New Roman" w:cs="Times New Roman"/>
          <w:sz w:val="20"/>
          <w:szCs w:val="20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A43F8C" w:rsidRPr="00480E3E" w:rsidRDefault="00A43F8C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11556" w:rsidRPr="00324C17" w:rsidRDefault="00811556" w:rsidP="00324C17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C17">
        <w:rPr>
          <w:rFonts w:ascii="Times New Roman" w:hAnsi="Times New Roman" w:cs="Times New Roman"/>
          <w:b/>
          <w:bCs/>
          <w:sz w:val="28"/>
          <w:szCs w:val="28"/>
        </w:rPr>
        <w:t xml:space="preserve">Статья 31. </w:t>
      </w:r>
      <w:r w:rsidR="00EE5A63" w:rsidRPr="00AA4339">
        <w:rPr>
          <w:rFonts w:ascii="Times New Roman" w:hAnsi="Times New Roman" w:cs="Times New Roman"/>
          <w:b/>
          <w:bCs/>
          <w:sz w:val="28"/>
          <w:szCs w:val="28"/>
        </w:rPr>
        <w:t>Предельные</w:t>
      </w:r>
      <w:r w:rsidR="00EE5A63">
        <w:rPr>
          <w:rFonts w:ascii="Times New Roman" w:hAnsi="Times New Roman" w:cs="Times New Roman"/>
          <w:b/>
          <w:bCs/>
          <w:sz w:val="28"/>
          <w:szCs w:val="28"/>
        </w:rPr>
        <w:t xml:space="preserve"> (минимальные и (или) максимальные)</w:t>
      </w:r>
      <w:r w:rsidR="00EE5A63" w:rsidRPr="00AA4339">
        <w:rPr>
          <w:rFonts w:ascii="Times New Roman" w:hAnsi="Times New Roman" w:cs="Times New Roman"/>
          <w:b/>
          <w:bCs/>
          <w:sz w:val="28"/>
          <w:szCs w:val="28"/>
        </w:rPr>
        <w:t xml:space="preserve"> размеры земельных участков и предельные параметры</w:t>
      </w:r>
      <w:r w:rsidRPr="00324C17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5"/>
        <w:gridCol w:w="2020"/>
        <w:gridCol w:w="993"/>
        <w:gridCol w:w="993"/>
        <w:gridCol w:w="993"/>
        <w:gridCol w:w="993"/>
        <w:gridCol w:w="993"/>
        <w:gridCol w:w="993"/>
        <w:gridCol w:w="994"/>
      </w:tblGrid>
      <w:tr w:rsidR="00811556" w:rsidRPr="00811556" w:rsidTr="00646957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556" w:rsidRPr="00811556" w:rsidRDefault="00811556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81155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81155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556" w:rsidRPr="00811556" w:rsidRDefault="00811556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56" w:rsidRPr="00811556" w:rsidRDefault="00811556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46957" w:rsidRPr="00811556" w:rsidTr="00646957">
        <w:trPr>
          <w:trHeight w:val="1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Сх</w:t>
            </w:r>
            <w:proofErr w:type="gramStart"/>
            <w:r w:rsidRPr="00811556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Сх</w:t>
            </w:r>
            <w:proofErr w:type="gramStart"/>
            <w:r w:rsidRPr="00811556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Сх2-4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Сх2-5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Сх2-7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Сх</w:t>
            </w:r>
            <w:proofErr w:type="gramStart"/>
            <w:r w:rsidRPr="00811556">
              <w:rPr>
                <w:rFonts w:ascii="Times New Roman" w:eastAsia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556">
              <w:rPr>
                <w:rFonts w:ascii="Times New Roman" w:eastAsia="Times New Roman" w:hAnsi="Times New Roman" w:cs="Times New Roman"/>
                <w:b/>
              </w:rPr>
              <w:t>СхСЗ</w:t>
            </w:r>
            <w:proofErr w:type="spellEnd"/>
          </w:p>
        </w:tc>
      </w:tr>
      <w:tr w:rsidR="00811556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56" w:rsidRPr="00811556" w:rsidRDefault="00811556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1556" w:rsidRPr="00811556" w:rsidRDefault="00811556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46957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Минимальная площадь земельного участка, кв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646957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Максимальная площадь земельного участка, кв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646957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646957"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556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56" w:rsidRPr="00811556" w:rsidRDefault="00811556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1556" w:rsidRPr="00811556" w:rsidRDefault="00811556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46957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Предельная высота зданий, </w:t>
            </w:r>
            <w:r>
              <w:rPr>
                <w:rFonts w:ascii="Times New Roman" w:eastAsia="Times New Roman" w:hAnsi="Times New Roman" w:cs="Times New Roman"/>
              </w:rPr>
              <w:t xml:space="preserve">строений, </w:t>
            </w:r>
            <w:r w:rsidRPr="00811556">
              <w:rPr>
                <w:rFonts w:ascii="Times New Roman" w:eastAsia="Times New Roman" w:hAnsi="Times New Roman" w:cs="Times New Roman"/>
              </w:rPr>
              <w:t xml:space="preserve">сооружений,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11556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56" w:rsidRPr="00811556" w:rsidRDefault="00811556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1556" w:rsidRPr="00811556" w:rsidRDefault="00811556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46957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11556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56" w:rsidRPr="00811556" w:rsidRDefault="00811556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1556" w:rsidRPr="00811556" w:rsidRDefault="00811556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46957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при застройке земельных участков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811556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6957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646957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646957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556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56" w:rsidRPr="00811556" w:rsidRDefault="00811556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1556" w:rsidRPr="00811556" w:rsidRDefault="00811556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646957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Максимальный размер санитарно-защитной зоны,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46957" w:rsidRPr="00811556" w:rsidTr="0064695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7" w:rsidRPr="00811556" w:rsidRDefault="00646957" w:rsidP="00811556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480E3E" w:rsidRP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E3E">
        <w:rPr>
          <w:rFonts w:ascii="Times New Roman" w:hAnsi="Times New Roman" w:cs="Times New Roman"/>
          <w:sz w:val="20"/>
          <w:szCs w:val="20"/>
        </w:rPr>
        <w:t>Примечани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80E3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43F8C" w:rsidRP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480E3E">
        <w:rPr>
          <w:rFonts w:ascii="Times New Roman" w:hAnsi="Times New Roman" w:cs="Times New Roman"/>
          <w:sz w:val="20"/>
          <w:szCs w:val="20"/>
        </w:rPr>
        <w:t>Минимальная площадь земельного участка для зоны Сх</w:t>
      </w:r>
      <w:proofErr w:type="gramStart"/>
      <w:r w:rsidRPr="00480E3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80E3E">
        <w:rPr>
          <w:rFonts w:ascii="Times New Roman" w:hAnsi="Times New Roman" w:cs="Times New Roman"/>
          <w:sz w:val="20"/>
          <w:szCs w:val="20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480E3E">
        <w:rPr>
          <w:rFonts w:ascii="Times New Roman" w:hAnsi="Times New Roman" w:cs="Times New Roman"/>
          <w:sz w:val="20"/>
          <w:szCs w:val="20"/>
        </w:rPr>
        <w:t xml:space="preserve">В целях применения настоящей статьи знак </w:t>
      </w:r>
      <w:proofErr w:type="gramStart"/>
      <w:r w:rsidRPr="00480E3E">
        <w:rPr>
          <w:rFonts w:ascii="Times New Roman" w:hAnsi="Times New Roman" w:cs="Times New Roman"/>
          <w:sz w:val="20"/>
          <w:szCs w:val="20"/>
        </w:rPr>
        <w:t>«-</w:t>
      </w:r>
      <w:proofErr w:type="gramEnd"/>
      <w:r w:rsidRPr="00480E3E">
        <w:rPr>
          <w:rFonts w:ascii="Times New Roman" w:hAnsi="Times New Roman" w:cs="Times New Roman"/>
          <w:sz w:val="20"/>
          <w:szCs w:val="20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480E3E" w:rsidRP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11556" w:rsidRPr="00480E3E" w:rsidRDefault="00480E3E" w:rsidP="00480E3E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E3E">
        <w:rPr>
          <w:rFonts w:ascii="Times New Roman" w:hAnsi="Times New Roman" w:cs="Times New Roman"/>
          <w:b/>
          <w:bCs/>
          <w:sz w:val="28"/>
          <w:szCs w:val="28"/>
        </w:rPr>
        <w:t xml:space="preserve">Статья 32. </w:t>
      </w:r>
      <w:r w:rsidR="00EE5A63" w:rsidRPr="00AA4339">
        <w:rPr>
          <w:rFonts w:ascii="Times New Roman" w:hAnsi="Times New Roman" w:cs="Times New Roman"/>
          <w:b/>
          <w:bCs/>
          <w:sz w:val="28"/>
          <w:szCs w:val="28"/>
        </w:rPr>
        <w:t>Предельные</w:t>
      </w:r>
      <w:r w:rsidR="00EE5A63">
        <w:rPr>
          <w:rFonts w:ascii="Times New Roman" w:hAnsi="Times New Roman" w:cs="Times New Roman"/>
          <w:b/>
          <w:bCs/>
          <w:sz w:val="28"/>
          <w:szCs w:val="28"/>
        </w:rPr>
        <w:t xml:space="preserve"> (минимальные и (или) максимальные)</w:t>
      </w:r>
      <w:r w:rsidR="00EE5A63" w:rsidRPr="00AA4339">
        <w:rPr>
          <w:rFonts w:ascii="Times New Roman" w:hAnsi="Times New Roman" w:cs="Times New Roman"/>
          <w:b/>
          <w:bCs/>
          <w:sz w:val="28"/>
          <w:szCs w:val="28"/>
        </w:rPr>
        <w:t xml:space="preserve"> размеры земельных участков и предельные параметры</w:t>
      </w:r>
      <w:r w:rsidRPr="00480E3E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 в зонах рекреационного назначения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3118"/>
        <w:gridCol w:w="1899"/>
        <w:gridCol w:w="1900"/>
        <w:gridCol w:w="1900"/>
      </w:tblGrid>
      <w:tr w:rsidR="00480E3E" w:rsidRPr="00480E3E" w:rsidTr="00EE5A63">
        <w:tc>
          <w:tcPr>
            <w:tcW w:w="568" w:type="dxa"/>
            <w:vMerge w:val="restart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480E3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80E3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699" w:type="dxa"/>
            <w:gridSpan w:val="3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E5A63" w:rsidRPr="00480E3E" w:rsidTr="00646957">
        <w:trPr>
          <w:trHeight w:val="60"/>
        </w:trPr>
        <w:tc>
          <w:tcPr>
            <w:tcW w:w="568" w:type="dxa"/>
            <w:vMerge/>
          </w:tcPr>
          <w:p w:rsidR="00EE5A63" w:rsidRPr="00480E3E" w:rsidRDefault="00EE5A63" w:rsidP="00480E3E">
            <w:pPr>
              <w:pStyle w:val="11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EE5A63" w:rsidRPr="00480E3E" w:rsidRDefault="00EE5A63" w:rsidP="00480E3E">
            <w:pPr>
              <w:pStyle w:val="1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</w:tcPr>
          <w:p w:rsidR="00EE5A63" w:rsidRPr="00480E3E" w:rsidRDefault="00EE5A63" w:rsidP="00480E3E">
            <w:pPr>
              <w:pStyle w:val="1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Start"/>
            <w:r w:rsidRPr="00480E3E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Start"/>
            <w:r w:rsidRPr="00480E3E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Р3</w:t>
            </w:r>
          </w:p>
        </w:tc>
      </w:tr>
      <w:tr w:rsidR="00480E3E" w:rsidRPr="00480E3E" w:rsidTr="00EE5A63">
        <w:tc>
          <w:tcPr>
            <w:tcW w:w="568" w:type="dxa"/>
            <w:shd w:val="clear" w:color="auto" w:fill="auto"/>
          </w:tcPr>
          <w:p w:rsidR="00480E3E" w:rsidRPr="00480E3E" w:rsidRDefault="00480E3E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7" w:type="dxa"/>
            <w:gridSpan w:val="4"/>
            <w:shd w:val="clear" w:color="auto" w:fill="D9D9D9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E5A63" w:rsidRPr="00480E3E" w:rsidTr="00646957">
        <w:tc>
          <w:tcPr>
            <w:tcW w:w="56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Минимальная площадь земельного участка, кв</w:t>
            </w:r>
            <w:proofErr w:type="gramStart"/>
            <w:r w:rsidRPr="00480E3E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899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E5A63" w:rsidRPr="00480E3E" w:rsidTr="00646957">
        <w:tc>
          <w:tcPr>
            <w:tcW w:w="56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Максимальная площадь земельного участка, кв</w:t>
            </w:r>
            <w:proofErr w:type="gramStart"/>
            <w:r w:rsidRPr="00480E3E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899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0E3E" w:rsidRPr="00480E3E" w:rsidTr="00EE5A63">
        <w:tc>
          <w:tcPr>
            <w:tcW w:w="568" w:type="dxa"/>
            <w:shd w:val="clear" w:color="auto" w:fill="auto"/>
          </w:tcPr>
          <w:p w:rsidR="00480E3E" w:rsidRPr="00480E3E" w:rsidRDefault="00480E3E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7" w:type="dxa"/>
            <w:gridSpan w:val="4"/>
            <w:shd w:val="clear" w:color="auto" w:fill="D9D9D9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E5A63" w:rsidRPr="00480E3E" w:rsidTr="00646957">
        <w:tc>
          <w:tcPr>
            <w:tcW w:w="56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 xml:space="preserve">Предельная высота зданий, строений, сооружений, </w:t>
            </w:r>
            <w:proofErr w:type="gramStart"/>
            <w:r w:rsidRPr="00480E3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1899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480E3E" w:rsidRPr="00480E3E" w:rsidTr="00EE5A63">
        <w:tc>
          <w:tcPr>
            <w:tcW w:w="568" w:type="dxa"/>
            <w:shd w:val="clear" w:color="auto" w:fill="auto"/>
          </w:tcPr>
          <w:p w:rsidR="00480E3E" w:rsidRPr="00480E3E" w:rsidRDefault="00480E3E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7" w:type="dxa"/>
            <w:gridSpan w:val="4"/>
            <w:shd w:val="clear" w:color="auto" w:fill="D9D9D9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E5A63" w:rsidRPr="00480E3E" w:rsidTr="00646957">
        <w:tc>
          <w:tcPr>
            <w:tcW w:w="56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480E3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1899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0E3E" w:rsidRPr="00480E3E" w:rsidTr="00EE5A63">
        <w:tc>
          <w:tcPr>
            <w:tcW w:w="568" w:type="dxa"/>
            <w:shd w:val="clear" w:color="auto" w:fill="auto"/>
          </w:tcPr>
          <w:p w:rsidR="00480E3E" w:rsidRPr="00480E3E" w:rsidRDefault="00480E3E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7" w:type="dxa"/>
            <w:gridSpan w:val="4"/>
            <w:shd w:val="clear" w:color="auto" w:fill="D9D9D9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E5A63" w:rsidRPr="00480E3E" w:rsidTr="00646957">
        <w:tc>
          <w:tcPr>
            <w:tcW w:w="56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899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480E3E" w:rsidRPr="00480E3E" w:rsidTr="00EE5A63">
        <w:tc>
          <w:tcPr>
            <w:tcW w:w="568" w:type="dxa"/>
            <w:shd w:val="clear" w:color="auto" w:fill="auto"/>
          </w:tcPr>
          <w:p w:rsidR="00480E3E" w:rsidRPr="00480E3E" w:rsidRDefault="00480E3E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7" w:type="dxa"/>
            <w:gridSpan w:val="4"/>
            <w:shd w:val="clear" w:color="auto" w:fill="D9D9D9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EE5A63" w:rsidRPr="00480E3E" w:rsidTr="00646957">
        <w:tc>
          <w:tcPr>
            <w:tcW w:w="56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Максимальная площадь объектов физкультуры и спорта открытого типа, кв</w:t>
            </w:r>
            <w:proofErr w:type="gramStart"/>
            <w:r w:rsidRPr="00480E3E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899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10 000</w:t>
            </w:r>
          </w:p>
        </w:tc>
      </w:tr>
    </w:tbl>
    <w:p w:rsid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E3E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E3E">
        <w:rPr>
          <w:rFonts w:ascii="Times New Roman" w:hAnsi="Times New Roman" w:cs="Times New Roman"/>
          <w:sz w:val="20"/>
          <w:szCs w:val="20"/>
        </w:rPr>
        <w:t xml:space="preserve">В целях применения настоящей статьи знак </w:t>
      </w:r>
      <w:proofErr w:type="gramStart"/>
      <w:r w:rsidRPr="00480E3E">
        <w:rPr>
          <w:rFonts w:ascii="Times New Roman" w:hAnsi="Times New Roman" w:cs="Times New Roman"/>
          <w:sz w:val="20"/>
          <w:szCs w:val="20"/>
        </w:rPr>
        <w:t>«-</w:t>
      </w:r>
      <w:proofErr w:type="gramEnd"/>
      <w:r w:rsidRPr="00480E3E">
        <w:rPr>
          <w:rFonts w:ascii="Times New Roman" w:hAnsi="Times New Roman" w:cs="Times New Roman"/>
          <w:sz w:val="20"/>
          <w:szCs w:val="20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501495" w:rsidRPr="00480E3E" w:rsidRDefault="00501495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80E3E" w:rsidRPr="00480E3E" w:rsidRDefault="00480E3E" w:rsidP="00480E3E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E3E">
        <w:rPr>
          <w:rFonts w:ascii="Times New Roman" w:hAnsi="Times New Roman" w:cs="Times New Roman"/>
          <w:b/>
          <w:bCs/>
          <w:sz w:val="28"/>
          <w:szCs w:val="28"/>
        </w:rPr>
        <w:t xml:space="preserve">Статья 32.1. </w:t>
      </w:r>
      <w:r w:rsidR="00EE5A63" w:rsidRPr="00AA4339">
        <w:rPr>
          <w:rFonts w:ascii="Times New Roman" w:hAnsi="Times New Roman" w:cs="Times New Roman"/>
          <w:b/>
          <w:bCs/>
          <w:sz w:val="28"/>
          <w:szCs w:val="28"/>
        </w:rPr>
        <w:t>Предельные</w:t>
      </w:r>
      <w:r w:rsidR="00EE5A63">
        <w:rPr>
          <w:rFonts w:ascii="Times New Roman" w:hAnsi="Times New Roman" w:cs="Times New Roman"/>
          <w:b/>
          <w:bCs/>
          <w:sz w:val="28"/>
          <w:szCs w:val="28"/>
        </w:rPr>
        <w:t xml:space="preserve"> (минимальные и (или) максимальные)</w:t>
      </w:r>
      <w:r w:rsidR="00EE5A63" w:rsidRPr="00AA4339">
        <w:rPr>
          <w:rFonts w:ascii="Times New Roman" w:hAnsi="Times New Roman" w:cs="Times New Roman"/>
          <w:b/>
          <w:bCs/>
          <w:sz w:val="28"/>
          <w:szCs w:val="28"/>
        </w:rPr>
        <w:t xml:space="preserve"> размеры земельных участков и предельные параметры</w:t>
      </w:r>
      <w:r w:rsidRPr="00480E3E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 в зонах специального назначения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0"/>
        <w:gridCol w:w="3688"/>
        <w:gridCol w:w="2622"/>
        <w:gridCol w:w="2623"/>
      </w:tblGrid>
      <w:tr w:rsidR="00480E3E" w:rsidRPr="00480E3E" w:rsidTr="00EE5A63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480E3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80E3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E5A63" w:rsidRPr="00480E3E" w:rsidTr="00EE5A63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Сп</w:t>
            </w:r>
            <w:proofErr w:type="gramStart"/>
            <w:r w:rsidRPr="00480E3E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0E3E">
              <w:rPr>
                <w:rFonts w:ascii="Times New Roman" w:eastAsia="Times New Roman" w:hAnsi="Times New Roman" w:cs="Times New Roman"/>
                <w:b/>
              </w:rPr>
              <w:t>СпСЗ</w:t>
            </w:r>
            <w:proofErr w:type="spellEnd"/>
          </w:p>
        </w:tc>
      </w:tr>
      <w:tr w:rsidR="00480E3E" w:rsidRPr="00480E3E" w:rsidTr="00EE5A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3E" w:rsidRPr="00480E3E" w:rsidRDefault="00480E3E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E5A63" w:rsidRPr="00480E3E" w:rsidTr="00EE5A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Минимальная площадь земельного участка, кв</w:t>
            </w:r>
            <w:proofErr w:type="gramStart"/>
            <w:r w:rsidRPr="00480E3E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E5A63" w:rsidRPr="00480E3E" w:rsidTr="00EE5A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Максимальная площадь земельного участка, кв</w:t>
            </w:r>
            <w:proofErr w:type="gramStart"/>
            <w:r w:rsidRPr="00480E3E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400000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80E3E" w:rsidRPr="00480E3E" w:rsidTr="00EE5A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3E" w:rsidRPr="00480E3E" w:rsidRDefault="00480E3E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E5A63" w:rsidRPr="00480E3E" w:rsidTr="00EE5A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 xml:space="preserve">Предельная высота зданий, строений, сооружений, </w:t>
            </w:r>
            <w:proofErr w:type="gramStart"/>
            <w:r w:rsidRPr="00480E3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480E3E" w:rsidRPr="00480E3E" w:rsidTr="00EE5A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3E" w:rsidRPr="00480E3E" w:rsidRDefault="00480E3E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E5A63" w:rsidRPr="00480E3E" w:rsidTr="00EE5A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480E3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0E3E" w:rsidRPr="00480E3E" w:rsidTr="00EE5A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3E" w:rsidRPr="00480E3E" w:rsidRDefault="00480E3E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E5A63" w:rsidRPr="00480E3E" w:rsidTr="00EE5A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480E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0E3E" w:rsidRPr="00480E3E" w:rsidTr="00EE5A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3E" w:rsidRPr="00480E3E" w:rsidRDefault="00480E3E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0E3E" w:rsidRPr="00480E3E" w:rsidRDefault="00480E3E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EE5A63" w:rsidRPr="00480E3E" w:rsidTr="00EE5A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 xml:space="preserve">Максимальный размер санитарно-защитной зоны, </w:t>
            </w:r>
            <w:proofErr w:type="gramStart"/>
            <w:r w:rsidRPr="00480E3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63" w:rsidRPr="00480E3E" w:rsidRDefault="00EE5A63" w:rsidP="00480E3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E3E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E3E">
        <w:rPr>
          <w:rFonts w:ascii="Times New Roman" w:hAnsi="Times New Roman" w:cs="Times New Roman"/>
          <w:sz w:val="20"/>
          <w:szCs w:val="20"/>
        </w:rPr>
        <w:t xml:space="preserve">В целях применения настоящей статьи знак </w:t>
      </w:r>
      <w:proofErr w:type="gramStart"/>
      <w:r w:rsidRPr="00480E3E">
        <w:rPr>
          <w:rFonts w:ascii="Times New Roman" w:hAnsi="Times New Roman" w:cs="Times New Roman"/>
          <w:sz w:val="20"/>
          <w:szCs w:val="20"/>
        </w:rPr>
        <w:t>«-</w:t>
      </w:r>
      <w:proofErr w:type="gramEnd"/>
      <w:r w:rsidRPr="00480E3E">
        <w:rPr>
          <w:rFonts w:ascii="Times New Roman" w:hAnsi="Times New Roman" w:cs="Times New Roman"/>
          <w:sz w:val="20"/>
          <w:szCs w:val="20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  <w:r>
        <w:rPr>
          <w:rFonts w:ascii="Times New Roman" w:hAnsi="Times New Roman" w:cs="Times New Roman"/>
          <w:sz w:val="20"/>
          <w:szCs w:val="20"/>
        </w:rPr>
        <w:t>»;</w:t>
      </w:r>
    </w:p>
    <w:p w:rsidR="00480E3E" w:rsidRPr="00480E3E" w:rsidRDefault="00480E3E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C87" w:rsidRPr="003D3C87" w:rsidRDefault="007C2F33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D3C87">
        <w:rPr>
          <w:rFonts w:ascii="Times New Roman" w:hAnsi="Times New Roman" w:cs="Times New Roman"/>
          <w:sz w:val="28"/>
          <w:szCs w:val="28"/>
        </w:rPr>
        <w:t xml:space="preserve">) </w:t>
      </w:r>
      <w:r w:rsidR="003D3C87" w:rsidRPr="003D3C87">
        <w:rPr>
          <w:rFonts w:ascii="Times New Roman" w:hAnsi="Times New Roman" w:cs="Times New Roman"/>
          <w:sz w:val="28"/>
          <w:szCs w:val="28"/>
        </w:rPr>
        <w:t xml:space="preserve">в статье 34 Правил: 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«2. В границах водоохранных зон запрещаются: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87">
        <w:rPr>
          <w:rFonts w:ascii="Times New Roman" w:hAnsi="Times New Roman" w:cs="Times New Roman"/>
          <w:sz w:val="28"/>
          <w:szCs w:val="28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</w:t>
      </w:r>
      <w:r w:rsidRPr="003D3C87">
        <w:rPr>
          <w:rFonts w:ascii="Times New Roman" w:hAnsi="Times New Roman" w:cs="Times New Roman"/>
          <w:sz w:val="28"/>
          <w:szCs w:val="28"/>
        </w:rPr>
        <w:lastRenderedPageBreak/>
        <w:t>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87">
        <w:rPr>
          <w:rFonts w:ascii="Times New Roman" w:hAnsi="Times New Roman" w:cs="Times New Roman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21.02.1992 № 2395-1 «О</w:t>
      </w:r>
      <w:r w:rsidR="000F496D">
        <w:rPr>
          <w:rFonts w:ascii="Times New Roman" w:hAnsi="Times New Roman" w:cs="Times New Roman"/>
          <w:sz w:val="28"/>
          <w:szCs w:val="28"/>
        </w:rPr>
        <w:t> </w:t>
      </w:r>
      <w:r w:rsidRPr="003D3C87">
        <w:rPr>
          <w:rFonts w:ascii="Times New Roman" w:hAnsi="Times New Roman" w:cs="Times New Roman"/>
          <w:sz w:val="28"/>
          <w:szCs w:val="28"/>
        </w:rPr>
        <w:t>недрах»).»;</w:t>
      </w:r>
      <w:proofErr w:type="gramEnd"/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часть 4 после слова «засорения» дополнить словом «, заиления»;</w:t>
      </w:r>
    </w:p>
    <w:p w:rsidR="003D3C87" w:rsidRPr="003D3C87" w:rsidRDefault="00501495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F33">
        <w:rPr>
          <w:rFonts w:ascii="Times New Roman" w:hAnsi="Times New Roman" w:cs="Times New Roman"/>
          <w:sz w:val="28"/>
          <w:szCs w:val="28"/>
        </w:rPr>
        <w:t>0</w:t>
      </w:r>
      <w:r w:rsidR="003D3C87" w:rsidRPr="003D3C87">
        <w:rPr>
          <w:rFonts w:ascii="Times New Roman" w:hAnsi="Times New Roman" w:cs="Times New Roman"/>
          <w:sz w:val="28"/>
          <w:szCs w:val="28"/>
        </w:rPr>
        <w:t xml:space="preserve">) </w:t>
      </w:r>
      <w:r w:rsidR="003D3C87">
        <w:rPr>
          <w:rFonts w:ascii="Times New Roman" w:hAnsi="Times New Roman" w:cs="Times New Roman"/>
          <w:sz w:val="28"/>
          <w:szCs w:val="28"/>
        </w:rPr>
        <w:t>г</w:t>
      </w:r>
      <w:r w:rsidR="003D3C87" w:rsidRPr="003D3C87">
        <w:rPr>
          <w:rFonts w:ascii="Times New Roman" w:hAnsi="Times New Roman" w:cs="Times New Roman"/>
          <w:sz w:val="28"/>
          <w:szCs w:val="28"/>
        </w:rPr>
        <w:t xml:space="preserve">лаву X </w:t>
      </w:r>
      <w:r w:rsidR="003D3C87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3D3C87" w:rsidRPr="003D3C87">
        <w:rPr>
          <w:rFonts w:ascii="Times New Roman" w:hAnsi="Times New Roman" w:cs="Times New Roman"/>
          <w:sz w:val="28"/>
          <w:szCs w:val="28"/>
        </w:rPr>
        <w:t>дополнить статьями 37 – 38 следующего содержания:</w:t>
      </w:r>
    </w:p>
    <w:p w:rsidR="003D3C87" w:rsidRPr="003D3C87" w:rsidRDefault="003D3C87" w:rsidP="003D3C87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«</w:t>
      </w:r>
      <w:r w:rsidRPr="003D3C87">
        <w:rPr>
          <w:rFonts w:ascii="Times New Roman" w:hAnsi="Times New Roman" w:cs="Times New Roman"/>
          <w:b/>
          <w:bCs/>
          <w:sz w:val="28"/>
          <w:szCs w:val="28"/>
        </w:rPr>
        <w:t>Статья 37. Ограничения использования территорий в границах охранных зон объектов электросетевого хозяйства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3C8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C87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>2.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 xml:space="preserve">2) размещать любые объекты и предметы (материалы) в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87">
        <w:rPr>
          <w:rFonts w:ascii="Times New Roman" w:hAnsi="Times New Roman" w:cs="Times New Roman"/>
          <w:sz w:val="28"/>
          <w:szCs w:val="28"/>
        </w:rPr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линий электропередачи;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размещать свалки;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складировать или размещать хранилища любых, в том числе горюче-смазочных, материалов;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5)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строительство, капитальный ремонт, реконструкция или снос зданий и сооружений;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горные, взрывные, мелиоративные работы, в том числе связанные с временным затоплением земель;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посадка и вырубка деревьев и кустарников;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 xml:space="preserve">5)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провеса проводов переходов воздушных линий электропередачи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6)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7)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8)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9)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5. 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87">
        <w:rPr>
          <w:rFonts w:ascii="Times New Roman" w:hAnsi="Times New Roman" w:cs="Times New Roman"/>
          <w:sz w:val="28"/>
          <w:szCs w:val="28"/>
        </w:rPr>
        <w:t>1)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>2) складировать или размещать хранилища любых, в том числе горюче-смазочных, материалов;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87" w:rsidRPr="003D3C87" w:rsidRDefault="003D3C87" w:rsidP="003D3C87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C87">
        <w:rPr>
          <w:rFonts w:ascii="Times New Roman" w:hAnsi="Times New Roman" w:cs="Times New Roman"/>
          <w:b/>
          <w:bCs/>
          <w:sz w:val="28"/>
          <w:szCs w:val="28"/>
        </w:rPr>
        <w:t xml:space="preserve">Статья 38.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1. В соответствии с требованиями Федерального закона от 30.03.1999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3C87">
        <w:rPr>
          <w:rFonts w:ascii="Times New Roman" w:hAnsi="Times New Roman" w:cs="Times New Roman"/>
          <w:sz w:val="28"/>
          <w:szCs w:val="28"/>
        </w:rPr>
        <w:t xml:space="preserve">52-ФЗ «О санитарно-эпидемиологическом благополучии населения», санитарных правил и нормативов «Зоны санитарной охраны </w:t>
      </w:r>
      <w:r w:rsidR="007C2F33">
        <w:rPr>
          <w:rFonts w:ascii="Times New Roman" w:hAnsi="Times New Roman" w:cs="Times New Roman"/>
          <w:sz w:val="28"/>
          <w:szCs w:val="28"/>
        </w:rPr>
        <w:t>источников водоснабжения и водо</w:t>
      </w:r>
      <w:r w:rsidRPr="003D3C87">
        <w:rPr>
          <w:rFonts w:ascii="Times New Roman" w:hAnsi="Times New Roman" w:cs="Times New Roman"/>
          <w:sz w:val="28"/>
          <w:szCs w:val="28"/>
        </w:rPr>
        <w:t xml:space="preserve">проводов питьевого назначения. СанПиН 2.1.4.1110-02», утвержденных Главным государственным санитарным врачом Российской Федерации 26.02.2002,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3D3C87">
        <w:rPr>
          <w:rFonts w:ascii="Times New Roman" w:hAnsi="Times New Roman" w:cs="Times New Roman"/>
          <w:sz w:val="28"/>
          <w:szCs w:val="28"/>
        </w:rPr>
        <w:t>устанавливаются особые условия</w:t>
      </w:r>
      <w:proofErr w:type="gramEnd"/>
      <w:r w:rsidRPr="003D3C87">
        <w:rPr>
          <w:rFonts w:ascii="Times New Roman" w:hAnsi="Times New Roman" w:cs="Times New Roman"/>
          <w:sz w:val="28"/>
          <w:szCs w:val="28"/>
        </w:rPr>
        <w:t xml:space="preserve"> использования территории.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2. 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4. На территории первого пояса ЗСО: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>1)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4)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5. На территории третьего пояса ЗСО: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запрещается закачка отработанных вод в подземные горизонты, подземное складирование твердых отходов и разработка недр земли;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lastRenderedPageBreak/>
        <w:t xml:space="preserve">3) 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промстоков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87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Pr="003D3C87">
        <w:rPr>
          <w:rFonts w:ascii="Times New Roman" w:hAnsi="Times New Roman" w:cs="Times New Roman"/>
          <w:sz w:val="28"/>
          <w:szCs w:val="28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6. На территории второго пояса ЗСО помимо ограничений, предусмотренных частью 5 настоящей статьи, не допускается: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1)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2) применение удобрений и ядохимикатов;</w:t>
      </w:r>
    </w:p>
    <w:p w:rsidR="003D3C87" w:rsidRP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3) рубка леса главного пользования и реконструкции.</w:t>
      </w:r>
    </w:p>
    <w:p w:rsidR="003D3C87" w:rsidRDefault="003D3C87" w:rsidP="003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87">
        <w:rPr>
          <w:rFonts w:ascii="Times New Roman" w:hAnsi="Times New Roman" w:cs="Times New Roman"/>
          <w:sz w:val="28"/>
          <w:szCs w:val="28"/>
        </w:rPr>
        <w:t>7.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др.).»</w:t>
      </w:r>
      <w:r w:rsidR="000F496D">
        <w:rPr>
          <w:rFonts w:ascii="Times New Roman" w:hAnsi="Times New Roman" w:cs="Times New Roman"/>
          <w:sz w:val="28"/>
          <w:szCs w:val="28"/>
        </w:rPr>
        <w:t>.</w:t>
      </w:r>
    </w:p>
    <w:p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10023F">
        <w:rPr>
          <w:rFonts w:ascii="Times New Roman" w:hAnsi="Times New Roman" w:cs="Times New Roman"/>
          <w:sz w:val="28"/>
          <w:szCs w:val="28"/>
        </w:rPr>
        <w:t>Вести сельского поселения Сухая Вязовка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14" w:rsidRDefault="00C56214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14" w:rsidRDefault="00C56214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14" w:rsidRDefault="00C56214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Собрания представителей</w:t>
      </w: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023F" w:rsidRPr="00C56214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5621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56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</w:t>
      </w:r>
      <w:r w:rsidR="00C5621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56214" w:rsidRPr="00C562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621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0023F" w:rsidRPr="00C56214">
        <w:rPr>
          <w:rFonts w:ascii="Times New Roman" w:hAnsi="Times New Roman" w:cs="Times New Roman"/>
          <w:b/>
          <w:sz w:val="28"/>
          <w:szCs w:val="28"/>
        </w:rPr>
        <w:t>М.А. Григорьева</w:t>
      </w: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10023F" w:rsidRPr="00C56214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5621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56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="00C5621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0023F" w:rsidRPr="00C5621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562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023F" w:rsidRPr="00C56214">
        <w:rPr>
          <w:rFonts w:ascii="Times New Roman" w:hAnsi="Times New Roman" w:cs="Times New Roman"/>
          <w:b/>
          <w:sz w:val="28"/>
          <w:szCs w:val="28"/>
        </w:rPr>
        <w:t>Н.А. Кудрявцева</w:t>
      </w:r>
    </w:p>
    <w:sectPr w:rsidR="00DA2B03" w:rsidRPr="00C56214" w:rsidSect="0087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6"/>
  </w:num>
  <w:num w:numId="22">
    <w:abstractNumId w:val="12"/>
  </w:num>
  <w:num w:numId="23">
    <w:abstractNumId w:val="1"/>
  </w:num>
  <w:num w:numId="24">
    <w:abstractNumId w:val="16"/>
  </w:num>
  <w:num w:numId="25">
    <w:abstractNumId w:val="25"/>
  </w:num>
  <w:num w:numId="26">
    <w:abstractNumId w:val="1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B2"/>
    <w:rsid w:val="0000317D"/>
    <w:rsid w:val="000519A1"/>
    <w:rsid w:val="000E7588"/>
    <w:rsid w:val="000F496D"/>
    <w:rsid w:val="0010023F"/>
    <w:rsid w:val="001615E7"/>
    <w:rsid w:val="00176743"/>
    <w:rsid w:val="00177C21"/>
    <w:rsid w:val="001B2879"/>
    <w:rsid w:val="00267845"/>
    <w:rsid w:val="00311C55"/>
    <w:rsid w:val="00324C17"/>
    <w:rsid w:val="00397B5D"/>
    <w:rsid w:val="003B552A"/>
    <w:rsid w:val="003D3C87"/>
    <w:rsid w:val="004344C5"/>
    <w:rsid w:val="00480E3E"/>
    <w:rsid w:val="004830B5"/>
    <w:rsid w:val="00501495"/>
    <w:rsid w:val="0052272E"/>
    <w:rsid w:val="005347CB"/>
    <w:rsid w:val="00576376"/>
    <w:rsid w:val="0060006B"/>
    <w:rsid w:val="00646957"/>
    <w:rsid w:val="00701C57"/>
    <w:rsid w:val="00767593"/>
    <w:rsid w:val="007C2F33"/>
    <w:rsid w:val="007D1613"/>
    <w:rsid w:val="007E3530"/>
    <w:rsid w:val="00811556"/>
    <w:rsid w:val="008334C6"/>
    <w:rsid w:val="00874447"/>
    <w:rsid w:val="008C355A"/>
    <w:rsid w:val="008D2EA4"/>
    <w:rsid w:val="00904DB3"/>
    <w:rsid w:val="00907BA6"/>
    <w:rsid w:val="009A4DFF"/>
    <w:rsid w:val="00A323A5"/>
    <w:rsid w:val="00A43F8C"/>
    <w:rsid w:val="00A9596F"/>
    <w:rsid w:val="00AA4339"/>
    <w:rsid w:val="00B340D6"/>
    <w:rsid w:val="00B372A9"/>
    <w:rsid w:val="00B511E7"/>
    <w:rsid w:val="00B5701D"/>
    <w:rsid w:val="00BF41B1"/>
    <w:rsid w:val="00C416DD"/>
    <w:rsid w:val="00C47003"/>
    <w:rsid w:val="00C56214"/>
    <w:rsid w:val="00C57500"/>
    <w:rsid w:val="00CB30BA"/>
    <w:rsid w:val="00D672CE"/>
    <w:rsid w:val="00DA2B03"/>
    <w:rsid w:val="00DB45E2"/>
    <w:rsid w:val="00DB49A4"/>
    <w:rsid w:val="00DE3FA9"/>
    <w:rsid w:val="00E2703A"/>
    <w:rsid w:val="00E84F1B"/>
    <w:rsid w:val="00EE3FB4"/>
    <w:rsid w:val="00EE5A63"/>
    <w:rsid w:val="00EF0FB2"/>
    <w:rsid w:val="00F06D01"/>
    <w:rsid w:val="00F37107"/>
    <w:rsid w:val="00F56296"/>
    <w:rsid w:val="00FB21AD"/>
    <w:rsid w:val="00FD6E3B"/>
    <w:rsid w:val="00F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4447"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EB43979EA84F750F4A10E4E83E1E52DE596956887921EEFD41AD254924B9FD8E326C4z4m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1542AD4C73CCEDFBF76392965EF966961139D4C761A729C2D6EAD64FD12E9806DA6E10Y3K4J" TargetMode="External"/><Relationship Id="rId5" Type="http://schemas.openxmlformats.org/officeDocument/2006/relationships/hyperlink" Target="consultantplus://offline/ref=F71542AD4C73CCEDFBF76392965EF966961139D4C761A729C2D6EAD64FD12E9806DA6E10Y3K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116</Pages>
  <Words>33666</Words>
  <Characters>191899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q</cp:lastModifiedBy>
  <cp:revision>8</cp:revision>
  <dcterms:created xsi:type="dcterms:W3CDTF">2020-01-15T14:08:00Z</dcterms:created>
  <dcterms:modified xsi:type="dcterms:W3CDTF">2020-01-20T07:39:00Z</dcterms:modified>
</cp:coreProperties>
</file>