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53" w:rsidRPr="00AB350D" w:rsidRDefault="00840353" w:rsidP="0084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53" w:rsidRPr="00AB350D" w:rsidRDefault="001158DF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143001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1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11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 СЕЛЬСКОГО ПОСЕЛЕНИЯ СУХАЯ ВЯЗОВКА</w:t>
      </w: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САМАРКОЙ ОБЛАСТИ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353" w:rsidRPr="00445FC2" w:rsidRDefault="001158DF" w:rsidP="0029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30.04.2020 г.  № 4</w:t>
      </w:r>
      <w:r w:rsidR="00122D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40353" w:rsidRDefault="00840353" w:rsidP="0084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53" w:rsidRPr="00E8174C" w:rsidRDefault="00E8174C" w:rsidP="00E8174C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№ 74 от 28.10.2019 г. «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 w:rsidRPr="00E8174C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="007B5F05" w:rsidRPr="00E8174C">
        <w:rPr>
          <w:b/>
        </w:rPr>
        <w:t xml:space="preserve"> </w:t>
      </w:r>
      <w:r w:rsidR="007B5F05" w:rsidRPr="00E8174C">
        <w:rPr>
          <w:rFonts w:ascii="Times New Roman" w:hAnsi="Times New Roman" w:cs="Times New Roman"/>
          <w:b/>
          <w:sz w:val="28"/>
          <w:szCs w:val="28"/>
        </w:rPr>
        <w:t>и (или) разрешения на пересадку деревьев и кустарников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5F05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1158DF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Сухая Вязовка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40353" w:rsidRPr="00445FC2" w:rsidRDefault="00840353" w:rsidP="008403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40353" w:rsidRDefault="00840353" w:rsidP="00840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 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131-ФЗ «Об общих принципах организации местного самоуправления в Российской Федерации», от 27 июля 2010 года № 210-ФЗ «Об организации представления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Закона Самарской области 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12.07.2006г.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90-ГД «</w:t>
      </w:r>
      <w:r w:rsidR="00445FC2" w:rsidRPr="00445FC2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445FC2" w:rsidRPr="00445F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градостроительной деятельности на территории Самарской области»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на основании Устава 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соответствии </w:t>
      </w:r>
      <w:r w:rsidR="00295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действующим законодательством</w:t>
      </w:r>
    </w:p>
    <w:p w:rsidR="00445FC2" w:rsidRDefault="00445FC2" w:rsidP="00252A9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E8174C" w:rsidRDefault="00E8174C" w:rsidP="00E870AA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817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Внести следующие изменения в Постановление № 74 от 28.10.2019 г. «Об утверждении административного регламента</w:t>
      </w:r>
      <w:r w:rsidRPr="00E8174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E817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Pr="00E8174C">
        <w:t xml:space="preserve"> </w:t>
      </w:r>
      <w:r w:rsidRPr="00E8174C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  <w:r w:rsidRPr="00E817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на территории сельского поселения Сухая Вязовка»:</w:t>
      </w:r>
    </w:p>
    <w:p w:rsidR="00D0788E" w:rsidRPr="00495061" w:rsidRDefault="00D0788E" w:rsidP="00E870AA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административном регламенте</w:t>
      </w:r>
      <w:r w:rsidRPr="0049506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Pr="00495061">
        <w:t xml:space="preserve"> </w:t>
      </w:r>
      <w:r w:rsidRPr="00495061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на территории сельского поселения Сухая Вязовка» (далее – административный регламент) внести следующие изменения:</w:t>
      </w:r>
    </w:p>
    <w:p w:rsidR="00A81611" w:rsidRDefault="00E8174C" w:rsidP="00E870AA">
      <w:pPr>
        <w:pStyle w:val="a6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2.4.</w:t>
      </w:r>
      <w:r w:rsidR="00815DF4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0788E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изложить</w:t>
      </w:r>
      <w:r w:rsidR="00D078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5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следующей редакции</w:t>
      </w:r>
      <w:r w:rsidR="00A816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8174C" w:rsidRDefault="00A81611" w:rsidP="00370D65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«2.4.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B78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</w:t>
      </w:r>
      <w:r w:rsidR="00815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ется заявителю заказным письмом</w:t>
      </w:r>
      <w:r w:rsidRPr="00A81611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.»</w:t>
      </w:r>
      <w:r w:rsidR="00815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A81611" w:rsidRDefault="00815DF4" w:rsidP="00370D65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2.6. </w:t>
      </w:r>
      <w:r w:rsidR="00D078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изложить </w:t>
      </w:r>
      <w:r w:rsidR="0060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следующей редакции</w:t>
      </w:r>
      <w:r w:rsidR="00A816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15DF4" w:rsidRDefault="00A81611" w:rsidP="00370D65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«2.6.</w:t>
      </w:r>
      <w:r w:rsidR="00815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Физическое или юридическое лицо заинтересованное в получении порубочного билета и (или) разрешения на пересадку деревьев и кустарников (далее – заявитель), самостоятельно или через уполномоченного им представителя подает в уполномоченный  орган заявление по форме</w:t>
      </w:r>
      <w:r w:rsidR="00D078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0788E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согласно приложению № 1 </w:t>
      </w:r>
      <w:r w:rsidR="00815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15DF4" w:rsidRDefault="00815DF4" w:rsidP="00370D65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копия документа</w:t>
      </w:r>
      <w:r w:rsidR="00CC47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удостоверяющего личность заявителя</w:t>
      </w:r>
      <w:r w:rsidR="00CC47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а также доверенность, подтверждающая полномочия представителя;</w:t>
      </w:r>
    </w:p>
    <w:p w:rsidR="00CC47E8" w:rsidRDefault="00CC47E8" w:rsidP="00370D65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правоустанавливающий документ на земельный участок, на котором находятся предполагаемые к удалению деревья или кустарники, включая соглашение об установлении сервитута (если оно закончено);</w:t>
      </w:r>
    </w:p>
    <w:p w:rsidR="00CC47E8" w:rsidRDefault="00CC47E8" w:rsidP="00370D65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C47E8" w:rsidRDefault="00CC47E8" w:rsidP="00370D65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строительство, реконструкцию объекта капитального строительства;</w:t>
      </w:r>
    </w:p>
    <w:p w:rsidR="00CC47E8" w:rsidRDefault="00CC47E8" w:rsidP="00E870A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предписание органа </w:t>
      </w:r>
      <w:r w:rsidR="000919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государственного санитарно-эпидемиологического надзора в случае, если удаление деревьев и (или) кустарников предполагается в соответствии с предписанием органа государственного санитарно-эпидемиологического надзора об обеспечении </w:t>
      </w:r>
      <w:r w:rsidR="000919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санитарно-эпидемиологических требований к освещенности и инсоляции жилых и иных помещений, зданий;</w:t>
      </w:r>
    </w:p>
    <w:p w:rsidR="00091930" w:rsidRDefault="00091930" w:rsidP="00E870A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 (информация, содержащаяся в нем), свидетельствующий об уплате восстановительной стоимости</w:t>
      </w:r>
      <w:r w:rsidR="00E870AA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случаев, предусмотренных пунктом 2.10 настоящего административного регламента)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091930" w:rsidRDefault="00091930" w:rsidP="00E870A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озеленения и благоустройства земельного участка, на котором находятся предполагаемые к удалению деревья и (или) кустарники,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091930" w:rsidRPr="00E870AA" w:rsidRDefault="00091930" w:rsidP="00E870A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размещения предполагаемых к удалению деревьев и (или) кустарников (ситуационный план)</w:t>
      </w:r>
      <w:r w:rsidR="00E870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870AA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.»;</w:t>
      </w:r>
    </w:p>
    <w:p w:rsidR="00E870AA" w:rsidRPr="00495061" w:rsidRDefault="00E870AA" w:rsidP="00E870AA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дополнить административный регламент пунктом 2.6.1 в следующей редакции:</w:t>
      </w:r>
    </w:p>
    <w:p w:rsidR="00E870AA" w:rsidRPr="00495061" w:rsidRDefault="00E870AA" w:rsidP="00E870AA">
      <w:pPr>
        <w:spacing w:after="0" w:line="360" w:lineRule="auto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5061">
        <w:rPr>
          <w:rFonts w:ascii="Times New Roman" w:hAnsi="Times New Roman" w:cs="Times New Roman"/>
          <w:sz w:val="28"/>
          <w:szCs w:val="28"/>
        </w:rPr>
        <w:t>«2.6.1 Документы и информация, указанные в частях 2 - 4, 6 пункта 2.6 настоящего Административного регламента, запрашиваются Администрацией поселения в порядке межведомственного взаимодействия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самостоятельно.»;</w:t>
      </w:r>
    </w:p>
    <w:p w:rsidR="00E33EE7" w:rsidRDefault="00091930" w:rsidP="00E33EE7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2.8.</w:t>
      </w:r>
      <w:r w:rsid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33E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изложить </w:t>
      </w:r>
      <w:r w:rsid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следующей редакции</w:t>
      </w:r>
      <w:r w:rsidR="00E33E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91930" w:rsidRDefault="00E33EE7" w:rsidP="00E33EE7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«2.8</w:t>
      </w:r>
      <w:r w:rsidR="000919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60011A" w:rsidRPr="0060011A" w:rsidRDefault="0060011A" w:rsidP="00370D65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0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60011A" w:rsidRDefault="0060011A" w:rsidP="00370D65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предоставление документов, предусмотренных пунктом 2.6. настоящего</w:t>
      </w:r>
      <w:r w:rsidR="00E33E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33EE7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административного регламента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60011A" w:rsidRDefault="0060011A" w:rsidP="00370D65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отсутствие у заявителя </w:t>
      </w:r>
      <w:r w:rsidR="00566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5663FA" w:rsidRDefault="005663FA" w:rsidP="00370D65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</w:t>
      </w:r>
      <w:r w:rsidR="00E33EE7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административным регламентом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5663FA" w:rsidRDefault="005663FA" w:rsidP="00370D65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предлагаемых заявителем к сносу (произрастание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5663FA" w:rsidRDefault="005663FA" w:rsidP="00370D65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неоплата восстановительной стоимости в случае, когда ее оплата требуется в соответствии с </w:t>
      </w:r>
      <w:r w:rsidR="00E33E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пунктом </w:t>
      </w:r>
      <w:r w:rsidR="00E33EE7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2.10 настоящего административного регламента</w:t>
      </w:r>
      <w:r w:rsidR="00F820F4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33EE7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»;</w:t>
      </w:r>
    </w:p>
    <w:p w:rsidR="00E33EE7" w:rsidRDefault="00112C41" w:rsidP="00370D65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2.10</w:t>
      </w:r>
      <w:r w:rsid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904A6E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33EE7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изложить</w:t>
      </w:r>
      <w:r w:rsidR="00E33E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следующей редакции</w:t>
      </w:r>
      <w:r w:rsidR="00E33E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04A6E" w:rsidRDefault="00E33EE7" w:rsidP="00370D65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2.10</w:t>
      </w:r>
      <w:r w:rsid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904A6E" w:rsidRPr="00904A6E" w:rsidRDefault="00904A6E" w:rsidP="00370D65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904A6E" w:rsidRDefault="00904A6E" w:rsidP="00370D65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</w:t>
      </w:r>
      <w:r w:rsidR="007C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аварийных, больных деревьев и кустарников;</w:t>
      </w:r>
    </w:p>
    <w:p w:rsidR="007C7B66" w:rsidRDefault="007C7B66" w:rsidP="00370D65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пересадка деревьев и кустарников;</w:t>
      </w:r>
    </w:p>
    <w:p w:rsidR="007C7B66" w:rsidRDefault="007C7B66" w:rsidP="00370D65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7C7B66" w:rsidRDefault="007C7B66" w:rsidP="00370D65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работах финансируемых за счет средств консолидированного бюджета РФ.</w:t>
      </w:r>
    </w:p>
    <w:p w:rsidR="007C7B66" w:rsidRPr="00370D65" w:rsidRDefault="007C7B66" w:rsidP="00A514C2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Платой является восстановительная стоимость, зачисляемая на бюджетный счет муниципального образования.</w:t>
      </w:r>
      <w:r w:rsidR="00370D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2C41" w:rsidRDefault="00A514C2" w:rsidP="00A514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112C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ункты 3.3.3,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3.5.1, 3.5.2, 3.5.3 считать утратившими силу</w:t>
      </w:r>
      <w:r w:rsidR="00370D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370D65" w:rsidRPr="00495061" w:rsidRDefault="00370D65" w:rsidP="00A514C2">
      <w:pPr>
        <w:spacing w:after="0" w:line="288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95061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 1 к Административному регламенту изложить в редакции со</w:t>
      </w:r>
      <w:r w:rsidR="00A514C2" w:rsidRPr="00495061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гласно приложению к настоящему п</w:t>
      </w:r>
      <w:r w:rsidRPr="00495061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остановлению.</w:t>
      </w:r>
    </w:p>
    <w:p w:rsidR="00445FC2" w:rsidRPr="00445FC2" w:rsidRDefault="008D6AFF" w:rsidP="00A514C2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514C2" w:rsidRPr="00495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Опубликовать </w:t>
      </w:r>
      <w:r w:rsidR="00445FC2" w:rsidRPr="00495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</w:t>
      </w:r>
      <w:r w:rsidR="00A514C2" w:rsidRPr="00495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газете</w:t>
      </w:r>
      <w:r w:rsidR="00C1184A" w:rsidRPr="00495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4C2" w:rsidRPr="00495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84A" w:rsidRPr="00495061">
        <w:rPr>
          <w:rFonts w:ascii="Times New Roman" w:eastAsia="Times New Roman" w:hAnsi="Times New Roman"/>
          <w:sz w:val="28"/>
          <w:szCs w:val="28"/>
          <w:lang w:eastAsia="ru-RU"/>
        </w:rPr>
        <w:t xml:space="preserve">«Вести сельского поселения Сухая Вязовка» </w:t>
      </w:r>
      <w:bookmarkStart w:id="0" w:name="_GoBack"/>
      <w:bookmarkEnd w:id="0"/>
      <w:r w:rsidR="00A514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 на официальном сайте администрации сельского поселения</w:t>
      </w:r>
      <w:r w:rsidR="001158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«Интернет».</w:t>
      </w:r>
    </w:p>
    <w:p w:rsidR="00445FC2" w:rsidRPr="00445FC2" w:rsidRDefault="008D6AFF" w:rsidP="00A514C2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</w:t>
      </w:r>
      <w:r w:rsidR="00295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роль за выполнением настоящего П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остановления оставляю за собой.</w:t>
      </w:r>
    </w:p>
    <w:p w:rsidR="00445FC2" w:rsidRPr="00445FC2" w:rsidRDefault="008D6AFF" w:rsidP="00A514C2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295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 вступает в силу со дня его</w:t>
      </w:r>
      <w:r w:rsidR="000924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4C2" w:rsidRPr="00495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опубликования</w:t>
      </w:r>
      <w:r w:rsidR="00445FC2" w:rsidRPr="004950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45FC2" w:rsidRDefault="00445FC2" w:rsidP="00E87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5FC2" w:rsidRDefault="00445FC2" w:rsidP="00E87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58DF" w:rsidRDefault="00445FC2" w:rsidP="00E87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</w:t>
      </w:r>
      <w:r w:rsidR="001158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58DF" w:rsidRDefault="001158DF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Сухая Вязовка </w:t>
      </w:r>
    </w:p>
    <w:p w:rsidR="001158DF" w:rsidRDefault="001158DF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Волжский </w:t>
      </w:r>
    </w:p>
    <w:p w:rsidR="008D6AFF" w:rsidRDefault="001158DF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Самарской области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Н.А. Кудрявцева</w:t>
      </w: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514C2" w:rsidRDefault="00A514C2" w:rsidP="00A514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от 30.04.2020  № 44</w:t>
      </w:r>
    </w:p>
    <w:p w:rsidR="00A514C2" w:rsidRDefault="00A514C2" w:rsidP="00A514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514C2" w:rsidRDefault="00A514C2" w:rsidP="00A514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514C2" w:rsidRPr="002D587D" w:rsidRDefault="00A514C2" w:rsidP="00A514C2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2D587D">
        <w:rPr>
          <w:rFonts w:ascii="Times New Roman" w:hAnsi="Times New Roman" w:cs="Times New Roman"/>
          <w:sz w:val="26"/>
          <w:szCs w:val="26"/>
        </w:rPr>
        <w:t>Приложение № 1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кустарников»</w:t>
      </w:r>
    </w:p>
    <w:p w:rsidR="00A514C2" w:rsidRPr="002D587D" w:rsidRDefault="00A514C2" w:rsidP="00A514C2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14C2" w:rsidRDefault="00A514C2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A514C2" w:rsidRDefault="00A514C2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Сухая Вязовка</w:t>
      </w:r>
    </w:p>
    <w:p w:rsidR="00955650" w:rsidRDefault="00955650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5650" w:rsidRDefault="00955650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55650" w:rsidRPr="00263BDF" w:rsidRDefault="00263BDF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5565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63B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для юридических лиц: наименование, местонахождения</w:t>
      </w:r>
    </w:p>
    <w:p w:rsidR="00955650" w:rsidRDefault="00955650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A47" w:rsidRP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ОГРН, ИНН</w:t>
      </w:r>
      <w:r w:rsidR="00EE2C36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955650" w:rsidRDefault="00263BDF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</w:t>
      </w:r>
    </w:p>
    <w:p w:rsidR="002E4A47" w:rsidRP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лиц: Ф.И.О.</w:t>
      </w:r>
    </w:p>
    <w:p w:rsidR="00955650" w:rsidRDefault="00955650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A47" w:rsidRP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 и место рождения, адрес места жительства (регистрации)</w:t>
      </w:r>
    </w:p>
    <w:p w:rsidR="00955650" w:rsidRDefault="00955650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A47" w:rsidRP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реквизиты документы, удостоверяющего личность</w:t>
      </w:r>
    </w:p>
    <w:p w:rsidR="00955650" w:rsidRDefault="00955650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(наименование, серия и номер, дата выдачи, </w:t>
      </w:r>
    </w:p>
    <w:p w:rsidR="002E4A47" w:rsidRP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 выдавшего документ)</w:t>
      </w:r>
    </w:p>
    <w:p w:rsidR="00955650" w:rsidRDefault="00955650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телефона, факс</w:t>
      </w:r>
    </w:p>
    <w:p w:rsid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A47" w:rsidRPr="002E4A47" w:rsidRDefault="002E4A47" w:rsidP="004950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почтовый адрес и (или) адрес электронной почты для связи</w:t>
      </w:r>
    </w:p>
    <w:p w:rsidR="00955650" w:rsidRDefault="00955650" w:rsidP="00A514C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4D7B" w:rsidRDefault="003E4D7B" w:rsidP="003E4D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63BDF" w:rsidRDefault="003E4D7B" w:rsidP="003E4D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порубочного билета</w:t>
      </w:r>
    </w:p>
    <w:p w:rsidR="003E4D7B" w:rsidRPr="00263BDF" w:rsidRDefault="003E4D7B" w:rsidP="003E4D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</w:t>
      </w:r>
      <w:r w:rsidR="00EE2C36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263BDF" w:rsidRDefault="00263BDF" w:rsidP="003E4D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4D7B" w:rsidRDefault="003E4D7B" w:rsidP="003E4D7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порубочного билета и (или) разрешения на пересадку деревьев и кустарников (указать нужное) для удаления деревьев и кустарников на следующем земельном участке/ на земле, государственная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которую не разграничена (указывается нужное) в целях строительства (реконструкции) на данном земельном участке (земле)/ удаления аварийных, больных деревьев и кустарников/ обеспечения санитарно-эпидемиологических требований к освещенности и инсоляции жилых и иных помещений, зданий (указывается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серветута).</w:t>
      </w:r>
    </w:p>
    <w:p w:rsidR="003E4D7B" w:rsidRDefault="003E4D7B" w:rsidP="003E4D7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</w:t>
      </w:r>
    </w:p>
    <w:p w:rsidR="003E4D7B" w:rsidRDefault="003E4D7B" w:rsidP="00263BD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(если имеется)</w:t>
      </w:r>
    </w:p>
    <w:p w:rsidR="00263BDF" w:rsidRDefault="00263BDF" w:rsidP="00263BD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земельного участка: __________________________</w:t>
      </w:r>
    </w:p>
    <w:p w:rsidR="00CC5DDE" w:rsidRDefault="00CC5DDE" w:rsidP="00CC5DD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учёт;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 кв.м.</w:t>
      </w:r>
    </w:p>
    <w:p w:rsidR="00CC5DDE" w:rsidRDefault="00CC5DDE" w:rsidP="00CC5DD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площадь земельного участка (земли):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учёт)</w:t>
      </w:r>
    </w:p>
    <w:p w:rsidR="00CC5DDE" w:rsidRDefault="00CC5DDE" w:rsidP="00CC5DD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РФ о персональных данных.</w:t>
      </w:r>
      <w:r w:rsidR="00964721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___________________________________________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E4A47">
        <w:rPr>
          <w:rFonts w:ascii="Times New Roman" w:hAnsi="Times New Roman" w:cs="Times New Roman"/>
          <w:sz w:val="28"/>
          <w:szCs w:val="28"/>
          <w:vertAlign w:val="superscript"/>
        </w:rPr>
        <w:t>Ф.И.О. подписавшего 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</w:t>
      </w:r>
    </w:p>
    <w:p w:rsidR="00CC5DDE" w:rsidRDefault="00CC5DDE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4A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подписав</w:t>
      </w:r>
      <w:r w:rsidR="002E4A47">
        <w:rPr>
          <w:rFonts w:ascii="Times New Roman" w:hAnsi="Times New Roman" w:cs="Times New Roman"/>
          <w:sz w:val="28"/>
          <w:szCs w:val="28"/>
          <w:vertAlign w:val="superscript"/>
        </w:rPr>
        <w:t>шего лица либо указание</w:t>
      </w:r>
    </w:p>
    <w:p w:rsidR="002E4A47" w:rsidRDefault="002E4A47" w:rsidP="002E4A4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4A47">
        <w:rPr>
          <w:rFonts w:ascii="Times New Roman" w:hAnsi="Times New Roman" w:cs="Times New Roman"/>
          <w:sz w:val="24"/>
          <w:szCs w:val="24"/>
        </w:rPr>
        <w:t>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</w:t>
      </w:r>
    </w:p>
    <w:p w:rsidR="002E4A47" w:rsidRPr="002E4A47" w:rsidRDefault="002E4A47" w:rsidP="00CC5DD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4A47"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 то, что подписавшее лицо является представителем по доверенности)</w:t>
      </w:r>
    </w:p>
    <w:p w:rsidR="00A514C2" w:rsidRPr="002C7AB4" w:rsidRDefault="00A514C2" w:rsidP="0028078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B050"/>
          <w:sz w:val="24"/>
          <w:szCs w:val="24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Pr="00E8174C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3A0CDB" w:rsidRPr="00E8174C" w:rsidSect="00445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F4" w:rsidRDefault="007213F4" w:rsidP="00EE2C36">
      <w:pPr>
        <w:spacing w:after="0" w:line="240" w:lineRule="auto"/>
      </w:pPr>
      <w:r>
        <w:separator/>
      </w:r>
    </w:p>
  </w:endnote>
  <w:endnote w:type="continuationSeparator" w:id="0">
    <w:p w:rsidR="007213F4" w:rsidRDefault="007213F4" w:rsidP="00EE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F4" w:rsidRDefault="007213F4" w:rsidP="00EE2C36">
      <w:pPr>
        <w:spacing w:after="0" w:line="240" w:lineRule="auto"/>
      </w:pPr>
      <w:r>
        <w:separator/>
      </w:r>
    </w:p>
  </w:footnote>
  <w:footnote w:type="continuationSeparator" w:id="0">
    <w:p w:rsidR="007213F4" w:rsidRDefault="007213F4" w:rsidP="00EE2C36">
      <w:pPr>
        <w:spacing w:after="0" w:line="240" w:lineRule="auto"/>
      </w:pPr>
      <w:r>
        <w:continuationSeparator/>
      </w:r>
    </w:p>
  </w:footnote>
  <w:footnote w:id="1">
    <w:p w:rsidR="00EE2C36" w:rsidRDefault="00EE2C36">
      <w:pPr>
        <w:pStyle w:val="a9"/>
      </w:pPr>
      <w:r>
        <w:rPr>
          <w:rStyle w:val="ab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2">
    <w:p w:rsidR="00EE2C36" w:rsidRDefault="00EE2C36">
      <w:pPr>
        <w:pStyle w:val="a9"/>
      </w:pPr>
      <w:r>
        <w:rPr>
          <w:rStyle w:val="ab"/>
        </w:rPr>
        <w:footnoteRef/>
      </w:r>
      <w:r>
        <w:t xml:space="preserve"> Здесь и далее указание на выдачу разрешения на пересадку деревьев и кустарников предусматривается в форме заявления в случае</w:t>
      </w:r>
      <w:r w:rsidR="00964721">
        <w:t>, если в случае с утвержденными МПА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</w:footnote>
  <w:footnote w:id="3">
    <w:p w:rsidR="00964721" w:rsidRDefault="00964721">
      <w:pPr>
        <w:pStyle w:val="a9"/>
      </w:pPr>
      <w:r>
        <w:rPr>
          <w:rStyle w:val="ab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EB"/>
    <w:multiLevelType w:val="hybridMultilevel"/>
    <w:tmpl w:val="CC80E5D0"/>
    <w:lvl w:ilvl="0" w:tplc="2DE4E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85272"/>
    <w:multiLevelType w:val="multilevel"/>
    <w:tmpl w:val="540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D44"/>
    <w:multiLevelType w:val="multilevel"/>
    <w:tmpl w:val="F5B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71193"/>
    <w:multiLevelType w:val="hybridMultilevel"/>
    <w:tmpl w:val="29E6C872"/>
    <w:lvl w:ilvl="0" w:tplc="7B6408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4C6057"/>
    <w:multiLevelType w:val="hybridMultilevel"/>
    <w:tmpl w:val="09C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F46F9"/>
    <w:multiLevelType w:val="hybridMultilevel"/>
    <w:tmpl w:val="096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3676"/>
    <w:multiLevelType w:val="hybridMultilevel"/>
    <w:tmpl w:val="4C6422A4"/>
    <w:lvl w:ilvl="0" w:tplc="6C567A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340"/>
    <w:rsid w:val="00091930"/>
    <w:rsid w:val="000924C1"/>
    <w:rsid w:val="00112C41"/>
    <w:rsid w:val="001158DF"/>
    <w:rsid w:val="00122D75"/>
    <w:rsid w:val="002058AD"/>
    <w:rsid w:val="00252A9A"/>
    <w:rsid w:val="002630E0"/>
    <w:rsid w:val="00263BDF"/>
    <w:rsid w:val="0028078B"/>
    <w:rsid w:val="002953E8"/>
    <w:rsid w:val="002B78C6"/>
    <w:rsid w:val="002C7AB4"/>
    <w:rsid w:val="002D587D"/>
    <w:rsid w:val="002E4A47"/>
    <w:rsid w:val="002E526A"/>
    <w:rsid w:val="00370D65"/>
    <w:rsid w:val="003A0CDB"/>
    <w:rsid w:val="003E4D7B"/>
    <w:rsid w:val="00402D97"/>
    <w:rsid w:val="004279C7"/>
    <w:rsid w:val="00445FC2"/>
    <w:rsid w:val="00487156"/>
    <w:rsid w:val="00491347"/>
    <w:rsid w:val="00495061"/>
    <w:rsid w:val="004B6EC2"/>
    <w:rsid w:val="005663FA"/>
    <w:rsid w:val="00576560"/>
    <w:rsid w:val="005E19D5"/>
    <w:rsid w:val="0060011A"/>
    <w:rsid w:val="00670FCC"/>
    <w:rsid w:val="006A6E6D"/>
    <w:rsid w:val="006B527B"/>
    <w:rsid w:val="006F498F"/>
    <w:rsid w:val="007213F4"/>
    <w:rsid w:val="007B5F05"/>
    <w:rsid w:val="007C7B66"/>
    <w:rsid w:val="00815DF4"/>
    <w:rsid w:val="00840353"/>
    <w:rsid w:val="008D6AFF"/>
    <w:rsid w:val="00904A6E"/>
    <w:rsid w:val="00905B3F"/>
    <w:rsid w:val="00951340"/>
    <w:rsid w:val="00955650"/>
    <w:rsid w:val="00955724"/>
    <w:rsid w:val="00964721"/>
    <w:rsid w:val="00A514C2"/>
    <w:rsid w:val="00A81611"/>
    <w:rsid w:val="00C1184A"/>
    <w:rsid w:val="00C343CF"/>
    <w:rsid w:val="00C92074"/>
    <w:rsid w:val="00CC47E8"/>
    <w:rsid w:val="00CC5DDE"/>
    <w:rsid w:val="00CD65C0"/>
    <w:rsid w:val="00D0788E"/>
    <w:rsid w:val="00D51CDE"/>
    <w:rsid w:val="00D7125F"/>
    <w:rsid w:val="00DF6213"/>
    <w:rsid w:val="00E25467"/>
    <w:rsid w:val="00E33EE7"/>
    <w:rsid w:val="00E45A37"/>
    <w:rsid w:val="00E8174C"/>
    <w:rsid w:val="00E844B4"/>
    <w:rsid w:val="00E870AA"/>
    <w:rsid w:val="00EE2C36"/>
    <w:rsid w:val="00F25AD4"/>
    <w:rsid w:val="00F521FD"/>
    <w:rsid w:val="00F652B0"/>
    <w:rsid w:val="00F8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8D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E2C3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2C3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C37F-E7D1-4E1D-9C2B-3CC6E1B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5</cp:revision>
  <cp:lastPrinted>2020-05-27T06:22:00Z</cp:lastPrinted>
  <dcterms:created xsi:type="dcterms:W3CDTF">2020-05-27T07:07:00Z</dcterms:created>
  <dcterms:modified xsi:type="dcterms:W3CDTF">2020-05-27T10:29:00Z</dcterms:modified>
</cp:coreProperties>
</file>