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53" w:rsidRPr="00AB350D" w:rsidRDefault="00840353" w:rsidP="00840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53" w:rsidRPr="00AB350D" w:rsidRDefault="001158DF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" cy="1143001"/>
            <wp:effectExtent l="19050" t="0" r="0" b="0"/>
            <wp:docPr id="2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4" cy="11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115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 СЕЛЬСКОГО ПОСЕЛЕНИЯ СУХАЯ ВЯЗОВКА</w:t>
      </w: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САМАРКОЙ ОБЛАСТИ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0353" w:rsidRPr="00AB350D" w:rsidRDefault="00840353" w:rsidP="00840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0353" w:rsidRPr="00445FC2" w:rsidRDefault="001158DF" w:rsidP="00295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5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30.04.2020 г.  № 4</w:t>
      </w:r>
      <w:r w:rsidR="00122D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40353" w:rsidRDefault="00840353" w:rsidP="0084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53" w:rsidRPr="00E8174C" w:rsidRDefault="00E8174C" w:rsidP="00E8174C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№ 74 от 28.10.2019 г. «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административного регламента</w:t>
      </w:r>
      <w:r w:rsidRPr="00E8174C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="007B5F05" w:rsidRPr="00E8174C">
        <w:rPr>
          <w:b/>
        </w:rPr>
        <w:t xml:space="preserve"> </w:t>
      </w:r>
      <w:r w:rsidR="007B5F05" w:rsidRPr="00E8174C">
        <w:rPr>
          <w:rFonts w:ascii="Times New Roman" w:hAnsi="Times New Roman" w:cs="Times New Roman"/>
          <w:b/>
          <w:sz w:val="28"/>
          <w:szCs w:val="28"/>
        </w:rPr>
        <w:t>и (или) разрешения на пересадку деревьев и кустарников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B5F05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1158DF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Сухая Вязовка</w:t>
      </w:r>
      <w:r w:rsidR="00840353" w:rsidRPr="00E817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40353" w:rsidRPr="00445FC2" w:rsidRDefault="00840353" w:rsidP="008403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40353" w:rsidRDefault="00840353" w:rsidP="008403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 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131-ФЗ «Об общих принципах организации местного самоуправления в Российской Федерации», от 27 июля 2010 года № 210-ФЗ «Об организации представления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Закона Самарской области 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12.07.2006г.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90-ГД «</w:t>
      </w:r>
      <w:r w:rsidR="00445FC2" w:rsidRPr="00445FC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445FC2" w:rsidRPr="00445F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градостроительной деятельности на территории Самарской области»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на основании Устава  сельского поселения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соответствии </w:t>
      </w:r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действующим законодательством</w:t>
      </w:r>
    </w:p>
    <w:p w:rsidR="00445FC2" w:rsidRDefault="00445FC2" w:rsidP="00252A9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E8174C" w:rsidRDefault="00E8174C" w:rsidP="00252A9A">
      <w:pPr>
        <w:pStyle w:val="a6"/>
        <w:numPr>
          <w:ilvl w:val="0"/>
          <w:numId w:val="4"/>
        </w:numPr>
        <w:spacing w:after="0" w:line="360" w:lineRule="auto"/>
        <w:ind w:left="284" w:hanging="21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81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Внести следующие изменения в Постановление № 74 от 28.10.2019 г. «Об утверждении административного регламента</w:t>
      </w:r>
      <w:r w:rsidRPr="00E8174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E81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муниципальной услуги «Выдача порубочного билета</w:t>
      </w:r>
      <w:r w:rsidRPr="00E8174C">
        <w:t xml:space="preserve"> </w:t>
      </w:r>
      <w:r w:rsidRPr="00E8174C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  <w:r w:rsidRPr="00E817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на территории сельского поселения Сухая Вязовка»:</w:t>
      </w:r>
    </w:p>
    <w:p w:rsidR="00112C41" w:rsidRDefault="00112C41" w:rsidP="00252A9A">
      <w:pPr>
        <w:pStyle w:val="a6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8174C" w:rsidRDefault="00E8174C" w:rsidP="00252A9A">
      <w:pPr>
        <w:pStyle w:val="a6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2.4.</w:t>
      </w:r>
      <w:r w:rsidR="00815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читать в следующей редакции</w:t>
      </w:r>
      <w:r w:rsidR="002B78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Решение о предоставлении порубочного билета и (или) разрешения на пересадку деревьев и кустарников принимается уполномоченным органом в течение 15 рабочих дней со дня регистрации заявления о предоставлении порубочного билета и (или) разрешения на пересадку деревьев и </w:t>
      </w:r>
      <w:r w:rsidR="002B78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кустарников и в течение 3 рабочих дней со дня принятия указанного решения по выбору заявителя выдается на руки</w:t>
      </w:r>
      <w:proofErr w:type="gramEnd"/>
      <w:r w:rsidR="002B78C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направля</w:t>
      </w:r>
      <w:r w:rsidR="00815D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ется заявителю заказным письмом;</w:t>
      </w:r>
    </w:p>
    <w:p w:rsidR="00815DF4" w:rsidRDefault="00815DF4" w:rsidP="00252A9A">
      <w:pPr>
        <w:pStyle w:val="a6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15DF4" w:rsidRDefault="00815DF4" w:rsidP="00252A9A">
      <w:pPr>
        <w:pStyle w:val="a6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2.6. </w:t>
      </w:r>
      <w:r w:rsid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читать в следующей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– Физическое или юридическое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заинтересованное в получении порубочного билета и (или) разрешения на пересадку деревьев и кустарников (далее – заявитель), самостоятельно или через уполномоченного им представителя подает в уполномоченный  орган заявление по форме. 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15DF4" w:rsidRDefault="00815DF4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копия документа</w:t>
      </w:r>
      <w:r w:rsidR="00CC47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удостоверяющего личность заявителя</w:t>
      </w:r>
      <w:r w:rsidR="00CC47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а также доверенность, подтверждающая полномочия представителя;</w:t>
      </w:r>
    </w:p>
    <w:p w:rsidR="00CC47E8" w:rsidRDefault="00CC47E8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правоустанавливающий документ на земельный участок, на котором находятся предполагаемые к удалению деревья или кустарники, включая соглашение об установлении сервитута (если оно закончено);</w:t>
      </w:r>
    </w:p>
    <w:p w:rsidR="00CC47E8" w:rsidRDefault="00CC47E8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C47E8" w:rsidRDefault="00CC47E8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разрешение на строительство, реконструкцию объекта капитального строительства;</w:t>
      </w:r>
    </w:p>
    <w:p w:rsidR="00CC47E8" w:rsidRDefault="00CC47E8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предписание органа </w:t>
      </w:r>
      <w:r w:rsidR="000919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государственного санитарно-эпидемиологического надзора в случае, если удаление деревьев и (или) кустарников предполагается в соответствии с предписанием органа государственного санитарно-эпидемиологического надзора </w:t>
      </w:r>
      <w:r w:rsidR="000919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об обеспечении санитарно-эпидемиологических требований к освещенности и инсоляции жилых и иных помещений, зданий;</w:t>
      </w:r>
    </w:p>
    <w:p w:rsidR="00091930" w:rsidRDefault="00091930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 (информация, содержащаяся в нем), свидетельствующий об уплате восстановительной стоимости;</w:t>
      </w:r>
    </w:p>
    <w:p w:rsidR="00091930" w:rsidRDefault="00091930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озеленения и благоустройства земельного участка, на котором находятся предполагаемые к удалению деревья и (или) кустарники,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091930" w:rsidRDefault="00091930" w:rsidP="00252A9A">
      <w:pPr>
        <w:pStyle w:val="a6"/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размещения предполагаемых к удалению деревьев и (или) кустарников (ситуационный план)</w:t>
      </w:r>
    </w:p>
    <w:p w:rsidR="00091930" w:rsidRDefault="00091930" w:rsidP="00252A9A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91930" w:rsidRDefault="00091930" w:rsidP="00252A9A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2.8.</w:t>
      </w:r>
      <w:r w:rsid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читать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Основаниями для отказа в предоставлении порубочного билета и (или) разрешения на пересадку деревьев и кустарников являются:</w:t>
      </w:r>
    </w:p>
    <w:p w:rsidR="0060011A" w:rsidRPr="0060011A" w:rsidRDefault="0060011A" w:rsidP="00252A9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001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60011A" w:rsidRDefault="0060011A" w:rsidP="00252A9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 предоставление документов, предусмотренных пунктом 2.6. настоящего Порядка;</w:t>
      </w:r>
    </w:p>
    <w:p w:rsidR="0060011A" w:rsidRDefault="0060011A" w:rsidP="00252A9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отсутствие у заявителя </w:t>
      </w:r>
      <w:r w:rsidR="005663F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5663FA" w:rsidRDefault="005663FA" w:rsidP="00252A9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5663FA" w:rsidRDefault="005663FA" w:rsidP="00252A9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предлагаемых заявителем к сносу (произрастание в естественных условиях) объекты растительного мира, занесенные в Красную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книгу Российской Федерации и (или) Красную книгу Самарской области;</w:t>
      </w:r>
      <w:proofErr w:type="gramEnd"/>
    </w:p>
    <w:p w:rsidR="005663FA" w:rsidRDefault="005663FA" w:rsidP="00252A9A">
      <w:pPr>
        <w:pStyle w:val="a6"/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неоплата восстановительной стоимости в случае, когда ее оплата требуется в соответствии с </w:t>
      </w:r>
      <w:r w:rsidR="00F820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настоящим Порядком.</w:t>
      </w:r>
    </w:p>
    <w:p w:rsidR="00904A6E" w:rsidRDefault="00904A6E" w:rsidP="00252A9A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04A6E" w:rsidRDefault="00112C41" w:rsidP="00252A9A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 2.10</w:t>
      </w:r>
      <w:r w:rsid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читать в следующей редакции –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904A6E" w:rsidRPr="00904A6E" w:rsidRDefault="00904A6E" w:rsidP="00252A9A">
      <w:pPr>
        <w:pStyle w:val="a6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04A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904A6E" w:rsidRDefault="00904A6E" w:rsidP="00252A9A">
      <w:pPr>
        <w:pStyle w:val="a6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удаление</w:t>
      </w:r>
      <w:r w:rsidR="007C7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аварийных, больных деревьев и кустарников;</w:t>
      </w:r>
    </w:p>
    <w:p w:rsidR="007C7B66" w:rsidRDefault="007C7B66" w:rsidP="00252A9A">
      <w:pPr>
        <w:pStyle w:val="a6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пересадка деревьев и кустарников;</w:t>
      </w:r>
    </w:p>
    <w:p w:rsidR="007C7B66" w:rsidRDefault="007C7B66" w:rsidP="00252A9A">
      <w:pPr>
        <w:pStyle w:val="a6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7C7B66" w:rsidRDefault="007C7B66" w:rsidP="00252A9A">
      <w:pPr>
        <w:pStyle w:val="a6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финансируемых за счет средств консолидированного бюджета РФ.</w:t>
      </w:r>
    </w:p>
    <w:p w:rsidR="007C7B66" w:rsidRDefault="007C7B66" w:rsidP="00252A9A">
      <w:pPr>
        <w:pStyle w:val="a6"/>
        <w:spacing w:after="0" w:line="360" w:lineRule="auto"/>
        <w:ind w:left="121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Платой является восстановительная стоимость, зачисляемая на бюджетный счет муниципального образования.</w:t>
      </w:r>
    </w:p>
    <w:p w:rsidR="00112C41" w:rsidRDefault="00112C41" w:rsidP="00252A9A">
      <w:pPr>
        <w:pStyle w:val="a6"/>
        <w:spacing w:after="0" w:line="360" w:lineRule="auto"/>
        <w:ind w:left="121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12C41" w:rsidRDefault="00112C41" w:rsidP="00252A9A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Пункты 3.3.3, 3.5.1, 3.5.2, 3.5.3 – отменить.</w:t>
      </w:r>
    </w:p>
    <w:p w:rsidR="00112C41" w:rsidRDefault="00112C41" w:rsidP="00252A9A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52A9A" w:rsidRDefault="00252A9A" w:rsidP="00252A9A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№ 1 изложить в следующей редакции (Приложение).</w:t>
      </w:r>
    </w:p>
    <w:p w:rsidR="00112C41" w:rsidRPr="00112C41" w:rsidRDefault="00112C41" w:rsidP="00252A9A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45FC2" w:rsidRPr="00445FC2" w:rsidRDefault="008D6AFF" w:rsidP="00252A9A">
      <w:pPr>
        <w:spacing w:after="0" w:line="360" w:lineRule="auto"/>
        <w:ind w:left="284" w:hanging="284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Обнародовать настоящее постановление и разместить на официальном сайте администрации сельского поселения</w:t>
      </w:r>
      <w:r w:rsidR="001158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58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Сухая Вязовка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информационно-телекоммуникационной сети «Интернет».</w:t>
      </w:r>
    </w:p>
    <w:p w:rsidR="00445FC2" w:rsidRPr="00445FC2" w:rsidRDefault="008D6AFF" w:rsidP="00252A9A">
      <w:pPr>
        <w:spacing w:after="0" w:line="360" w:lineRule="auto"/>
        <w:ind w:left="284" w:hanging="284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</w:t>
      </w:r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роль за</w:t>
      </w:r>
      <w:proofErr w:type="gramEnd"/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остановления оставляю за собой.</w:t>
      </w:r>
    </w:p>
    <w:p w:rsidR="00445FC2" w:rsidRPr="00445FC2" w:rsidRDefault="008D6AFF" w:rsidP="00252A9A">
      <w:pPr>
        <w:spacing w:after="0" w:line="360" w:lineRule="auto"/>
        <w:ind w:left="284" w:hanging="284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295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</w:t>
      </w:r>
      <w:r w:rsidR="00445FC2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остановление вступает в силу со дня его обнародования.</w:t>
      </w:r>
    </w:p>
    <w:p w:rsidR="00445FC2" w:rsidRDefault="00445FC2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45FC2" w:rsidRDefault="00445FC2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58DF" w:rsidRDefault="00445FC2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Глава</w:t>
      </w:r>
      <w:r w:rsidR="001158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58DF" w:rsidRDefault="001158DF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Сухая Вязовка </w:t>
      </w:r>
    </w:p>
    <w:p w:rsidR="001158DF" w:rsidRDefault="001158DF" w:rsidP="00445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6AFF" w:rsidRDefault="001158DF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Самарской области</w:t>
      </w:r>
      <w:r w:rsid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Н.А. Кудрявцева</w:t>
      </w:r>
      <w:bookmarkStart w:id="0" w:name="_GoBack"/>
      <w:bookmarkEnd w:id="0"/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A0CDB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904" cy="10344150"/>
            <wp:effectExtent l="19050" t="0" r="26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04" cy="103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DB" w:rsidRPr="00E8174C" w:rsidRDefault="003A0CDB" w:rsidP="00E817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799137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CDB" w:rsidRPr="00E8174C" w:rsidSect="00445F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EB"/>
    <w:multiLevelType w:val="hybridMultilevel"/>
    <w:tmpl w:val="CC80E5D0"/>
    <w:lvl w:ilvl="0" w:tplc="2DE4E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B85272"/>
    <w:multiLevelType w:val="multilevel"/>
    <w:tmpl w:val="540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1D44"/>
    <w:multiLevelType w:val="multilevel"/>
    <w:tmpl w:val="F5BC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71193"/>
    <w:multiLevelType w:val="hybridMultilevel"/>
    <w:tmpl w:val="29E6C872"/>
    <w:lvl w:ilvl="0" w:tplc="7B6408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4C6057"/>
    <w:multiLevelType w:val="hybridMultilevel"/>
    <w:tmpl w:val="09C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F46F9"/>
    <w:multiLevelType w:val="hybridMultilevel"/>
    <w:tmpl w:val="CC9C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93676"/>
    <w:multiLevelType w:val="hybridMultilevel"/>
    <w:tmpl w:val="4C6422A4"/>
    <w:lvl w:ilvl="0" w:tplc="6C567A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40"/>
    <w:rsid w:val="00091930"/>
    <w:rsid w:val="00112C41"/>
    <w:rsid w:val="001158DF"/>
    <w:rsid w:val="00122D75"/>
    <w:rsid w:val="002058AD"/>
    <w:rsid w:val="00252A9A"/>
    <w:rsid w:val="002953E8"/>
    <w:rsid w:val="002B78C6"/>
    <w:rsid w:val="002D587D"/>
    <w:rsid w:val="002E526A"/>
    <w:rsid w:val="003A0CDB"/>
    <w:rsid w:val="00402D97"/>
    <w:rsid w:val="00445FC2"/>
    <w:rsid w:val="00487156"/>
    <w:rsid w:val="00491347"/>
    <w:rsid w:val="004B6EC2"/>
    <w:rsid w:val="005663FA"/>
    <w:rsid w:val="00576560"/>
    <w:rsid w:val="005E19D5"/>
    <w:rsid w:val="0060011A"/>
    <w:rsid w:val="00670FCC"/>
    <w:rsid w:val="006A6E6D"/>
    <w:rsid w:val="006B527B"/>
    <w:rsid w:val="006F498F"/>
    <w:rsid w:val="007B5F05"/>
    <w:rsid w:val="007C7B66"/>
    <w:rsid w:val="00815DF4"/>
    <w:rsid w:val="00840353"/>
    <w:rsid w:val="008D6AFF"/>
    <w:rsid w:val="00904A6E"/>
    <w:rsid w:val="00905B3F"/>
    <w:rsid w:val="00951340"/>
    <w:rsid w:val="00955724"/>
    <w:rsid w:val="00C92074"/>
    <w:rsid w:val="00CC47E8"/>
    <w:rsid w:val="00CD65C0"/>
    <w:rsid w:val="00D51CDE"/>
    <w:rsid w:val="00D7125F"/>
    <w:rsid w:val="00DF6213"/>
    <w:rsid w:val="00E25467"/>
    <w:rsid w:val="00E45A37"/>
    <w:rsid w:val="00E8174C"/>
    <w:rsid w:val="00E844B4"/>
    <w:rsid w:val="00F25AD4"/>
    <w:rsid w:val="00F521FD"/>
    <w:rsid w:val="00F652B0"/>
    <w:rsid w:val="00F8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3"/>
  </w:style>
  <w:style w:type="paragraph" w:styleId="1">
    <w:name w:val="heading 1"/>
    <w:basedOn w:val="a"/>
    <w:link w:val="10"/>
    <w:uiPriority w:val="9"/>
    <w:qFormat/>
    <w:rsid w:val="00445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C2"/>
  </w:style>
  <w:style w:type="paragraph" w:styleId="a3">
    <w:name w:val="Normal (Web)"/>
    <w:basedOn w:val="a"/>
    <w:uiPriority w:val="99"/>
    <w:semiHidden/>
    <w:unhideWhenUsed/>
    <w:rsid w:val="0044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5F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FC2"/>
    <w:rPr>
      <w:color w:val="800080"/>
      <w:u w:val="single"/>
    </w:rPr>
  </w:style>
  <w:style w:type="character" w:customStyle="1" w:styleId="meta-nav">
    <w:name w:val="meta-nav"/>
    <w:basedOn w:val="a0"/>
    <w:rsid w:val="00445FC2"/>
  </w:style>
  <w:style w:type="paragraph" w:styleId="a6">
    <w:name w:val="List Paragraph"/>
    <w:basedOn w:val="a"/>
    <w:uiPriority w:val="34"/>
    <w:qFormat/>
    <w:rsid w:val="008D6A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AFA6-4410-4544-A24F-71243EA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6</cp:revision>
  <cp:lastPrinted>2020-05-13T05:26:00Z</cp:lastPrinted>
  <dcterms:created xsi:type="dcterms:W3CDTF">2020-05-12T12:31:00Z</dcterms:created>
  <dcterms:modified xsi:type="dcterms:W3CDTF">2020-05-14T04:47:00Z</dcterms:modified>
</cp:coreProperties>
</file>