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7" w:rsidRDefault="008B0B33" w:rsidP="008B0B33">
      <w:pPr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382A0A3C" wp14:editId="3FD77178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33" w:rsidRDefault="008B0B33" w:rsidP="008B0B33">
      <w:pPr>
        <w:jc w:val="center"/>
      </w:pPr>
    </w:p>
    <w:p w:rsidR="00604FFE" w:rsidRPr="008B0B33" w:rsidRDefault="00604FFE" w:rsidP="008B0B33">
      <w:pPr>
        <w:jc w:val="center"/>
      </w:pPr>
    </w:p>
    <w:p w:rsidR="00AB755C" w:rsidRPr="008B0B33" w:rsidRDefault="008B0B33" w:rsidP="008B0B33">
      <w:pPr>
        <w:jc w:val="center"/>
        <w:rPr>
          <w:b/>
          <w:color w:val="FF0000"/>
          <w:sz w:val="32"/>
          <w:szCs w:val="32"/>
        </w:rPr>
      </w:pPr>
      <w:proofErr w:type="gramStart"/>
      <w:r w:rsidRPr="008B0B33">
        <w:rPr>
          <w:b/>
          <w:color w:val="FF0000"/>
          <w:sz w:val="32"/>
          <w:szCs w:val="32"/>
        </w:rPr>
        <w:t>П</w:t>
      </w:r>
      <w:proofErr w:type="gramEnd"/>
      <w:r w:rsidRPr="008B0B33">
        <w:rPr>
          <w:b/>
          <w:color w:val="FF0000"/>
          <w:sz w:val="32"/>
          <w:szCs w:val="32"/>
        </w:rPr>
        <w:t xml:space="preserve"> Р О Е К Т</w:t>
      </w:r>
    </w:p>
    <w:p w:rsidR="00AB755C" w:rsidRDefault="00AB755C" w:rsidP="00E32A15">
      <w:pPr>
        <w:spacing w:line="276" w:lineRule="auto"/>
        <w:jc w:val="center"/>
        <w:rPr>
          <w:b/>
          <w:sz w:val="32"/>
          <w:szCs w:val="32"/>
        </w:rPr>
      </w:pP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8B0B33" w:rsidRPr="002634EA" w:rsidRDefault="008B0B33" w:rsidP="00E32A15">
      <w:pPr>
        <w:spacing w:line="276" w:lineRule="auto"/>
        <w:jc w:val="center"/>
        <w:rPr>
          <w:b/>
          <w:sz w:val="28"/>
          <w:szCs w:val="28"/>
        </w:rPr>
      </w:pPr>
    </w:p>
    <w:p w:rsidR="008B0B33" w:rsidRDefault="008B0B33" w:rsidP="00E32A1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B108AA" w:rsidRDefault="00B108AA" w:rsidP="00E32A15">
      <w:pPr>
        <w:spacing w:line="276" w:lineRule="auto"/>
        <w:jc w:val="center"/>
        <w:rPr>
          <w:b/>
          <w:sz w:val="28"/>
          <w:szCs w:val="28"/>
        </w:rPr>
      </w:pPr>
    </w:p>
    <w:p w:rsidR="00B108AA" w:rsidRPr="00B108AA" w:rsidRDefault="00B108AA" w:rsidP="00E32A15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>от _____________ № ______</w:t>
      </w:r>
    </w:p>
    <w:p w:rsidR="00B108AA" w:rsidRDefault="00B108AA" w:rsidP="00B108A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EC7" w:rsidRPr="00CA2495" w:rsidRDefault="00737EC7" w:rsidP="000D4F6E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249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CA2495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CA249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 w:rsidRPr="00CA2495">
        <w:rPr>
          <w:rFonts w:ascii="Times New Roman" w:hAnsi="Times New Roman" w:cs="Times New Roman"/>
          <w:sz w:val="28"/>
          <w:szCs w:val="28"/>
        </w:rPr>
        <w:t>на территории</w:t>
      </w:r>
      <w:r w:rsidR="00DA40E5" w:rsidRPr="00CA2495">
        <w:rPr>
          <w:rFonts w:ascii="Times New Roman" w:hAnsi="Times New Roman" w:cs="Times New Roman"/>
          <w:sz w:val="28"/>
          <w:szCs w:val="28"/>
        </w:rPr>
        <w:t xml:space="preserve"> </w:t>
      </w:r>
      <w:r w:rsidR="00CA2495" w:rsidRPr="00CA2495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="003C06C7" w:rsidRPr="00CA249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CA249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5D4C12" w:rsidRDefault="005D4C12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9B" w:rsidRPr="00CA2495" w:rsidRDefault="00E67720" w:rsidP="00E32A1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9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CA2495">
        <w:rPr>
          <w:rFonts w:ascii="Times New Roman" w:hAnsi="Times New Roman" w:cs="Times New Roman"/>
          <w:sz w:val="28"/>
          <w:szCs w:val="28"/>
        </w:rPr>
        <w:t xml:space="preserve"> </w:t>
      </w:r>
      <w:r w:rsidR="006D6FA6" w:rsidRPr="00CA249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6D6FA6" w:rsidRPr="00CA2495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="006D6FA6" w:rsidRPr="00CA2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  <w:r w:rsidR="00950F24" w:rsidRPr="00CA2495">
        <w:rPr>
          <w:rFonts w:ascii="Times New Roman" w:hAnsi="Times New Roman" w:cs="Times New Roman"/>
          <w:sz w:val="28"/>
          <w:szCs w:val="28"/>
        </w:rPr>
        <w:t>ПОСТАНОВЛЯЕТ</w:t>
      </w:r>
      <w:r w:rsidR="00B87E9B" w:rsidRPr="00CA2495">
        <w:rPr>
          <w:rFonts w:ascii="Times New Roman" w:hAnsi="Times New Roman" w:cs="Times New Roman"/>
          <w:sz w:val="28"/>
          <w:szCs w:val="28"/>
        </w:rPr>
        <w:t>:</w:t>
      </w:r>
    </w:p>
    <w:p w:rsidR="00CB4793" w:rsidRPr="00CA2495" w:rsidRDefault="00E32A15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87E9B" w:rsidRPr="00CA2495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</w:t>
      </w:r>
      <w:r w:rsidR="00E2623F" w:rsidRPr="00CA2495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 w:rsidRPr="00CA24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2495" w:rsidRPr="00CA2495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="00CB4793" w:rsidRPr="00CA24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CB4793" w:rsidRPr="00CA24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B4793" w:rsidRPr="00CA2495">
        <w:rPr>
          <w:rFonts w:ascii="Times New Roman" w:hAnsi="Times New Roman" w:cs="Times New Roman"/>
          <w:sz w:val="28"/>
          <w:szCs w:val="28"/>
        </w:rPr>
        <w:t xml:space="preserve"> Самарской области  соглас</w:t>
      </w:r>
      <w:r w:rsidR="00B315AE" w:rsidRPr="00CA2495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CA2495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CA249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7A3B79" w:rsidRDefault="00CB4793" w:rsidP="00E32A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7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7A3B79">
        <w:rPr>
          <w:rFonts w:ascii="Times New Roman" w:hAnsi="Times New Roman" w:cs="Times New Roman"/>
          <w:sz w:val="28"/>
          <w:szCs w:val="28"/>
        </w:rPr>
        <w:t xml:space="preserve"> </w:t>
      </w:r>
      <w:r w:rsidR="00E32A15" w:rsidRPr="007A3B79">
        <w:rPr>
          <w:rFonts w:ascii="Times New Roman" w:hAnsi="Times New Roman" w:cs="Times New Roman"/>
          <w:sz w:val="28"/>
          <w:szCs w:val="28"/>
        </w:rPr>
        <w:t>2.</w:t>
      </w:r>
      <w:r w:rsidR="007A3B79" w:rsidRPr="007A3B7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Сухая Вязовка муниципального района Волжский  Самарской области от 25.10.2021 № 65  «Об утверждении формы проверочного листа (список контрольных вопросов) при проведении муниципального </w:t>
      </w:r>
      <w:r w:rsidR="007A3B79" w:rsidRPr="007A3B79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="007A3B79" w:rsidRPr="007A3B79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 сельского поселения Сухая Вязовка муниципального района Волжский Самарской области».</w:t>
      </w:r>
    </w:p>
    <w:p w:rsidR="00EF1438" w:rsidRDefault="007A3B79" w:rsidP="007A3B79">
      <w:pPr>
        <w:shd w:val="clear" w:color="auto" w:fill="FFFFFF"/>
        <w:tabs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2A15"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 w:rsidR="005C1014">
        <w:rPr>
          <w:sz w:val="28"/>
          <w:szCs w:val="28"/>
        </w:rPr>
        <w:t>, подраздел профилактика правонарушений</w:t>
      </w:r>
      <w:r w:rsidRPr="00EF1438">
        <w:rPr>
          <w:sz w:val="28"/>
          <w:szCs w:val="28"/>
        </w:rPr>
        <w:t xml:space="preserve">» на </w:t>
      </w:r>
      <w:r w:rsidRPr="00EF1438">
        <w:rPr>
          <w:sz w:val="28"/>
          <w:szCs w:val="28"/>
        </w:rPr>
        <w:lastRenderedPageBreak/>
        <w:t xml:space="preserve">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5B537C" w:rsidRDefault="00E2623F" w:rsidP="005B537C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CA2495">
        <w:rPr>
          <w:sz w:val="28"/>
          <w:szCs w:val="28"/>
        </w:rPr>
        <w:t>4</w:t>
      </w:r>
      <w:r w:rsidR="00E32A15">
        <w:rPr>
          <w:sz w:val="28"/>
          <w:szCs w:val="28"/>
        </w:rPr>
        <w:t>.</w:t>
      </w:r>
      <w:r w:rsidR="00AB755C" w:rsidRPr="00CA2495">
        <w:rPr>
          <w:sz w:val="28"/>
          <w:szCs w:val="28"/>
        </w:rPr>
        <w:t xml:space="preserve">Настоящее </w:t>
      </w:r>
      <w:r w:rsidR="00CB4793" w:rsidRPr="00CA2495">
        <w:rPr>
          <w:sz w:val="28"/>
          <w:szCs w:val="28"/>
        </w:rPr>
        <w:t>Постановление вступает в силу с 01.0</w:t>
      </w:r>
      <w:r w:rsidR="009F069D" w:rsidRPr="00CA2495">
        <w:rPr>
          <w:sz w:val="28"/>
          <w:szCs w:val="28"/>
        </w:rPr>
        <w:t>3</w:t>
      </w:r>
      <w:r w:rsidR="00CB4793" w:rsidRPr="00CA2495">
        <w:rPr>
          <w:sz w:val="28"/>
          <w:szCs w:val="28"/>
        </w:rPr>
        <w:t>.2022г.</w:t>
      </w:r>
    </w:p>
    <w:p w:rsidR="00CB4793" w:rsidRPr="005B537C" w:rsidRDefault="00E2623F" w:rsidP="005B537C">
      <w:pPr>
        <w:shd w:val="clear" w:color="auto" w:fill="FFFFFF"/>
        <w:tabs>
          <w:tab w:val="left" w:pos="0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5</w:t>
      </w:r>
      <w:r w:rsidR="00E32A15">
        <w:rPr>
          <w:sz w:val="28"/>
          <w:szCs w:val="28"/>
        </w:rPr>
        <w:t>.</w:t>
      </w:r>
      <w:proofErr w:type="gramStart"/>
      <w:r w:rsidR="00CB4793" w:rsidRPr="00CA2495">
        <w:rPr>
          <w:sz w:val="28"/>
          <w:szCs w:val="28"/>
        </w:rPr>
        <w:t>Контроль за</w:t>
      </w:r>
      <w:proofErr w:type="gramEnd"/>
      <w:r w:rsidR="00CB4793" w:rsidRPr="00CA2495">
        <w:rPr>
          <w:sz w:val="28"/>
          <w:szCs w:val="28"/>
        </w:rPr>
        <w:t xml:space="preserve"> выпо</w:t>
      </w:r>
      <w:r w:rsidR="00F921DB" w:rsidRPr="00CA2495">
        <w:rPr>
          <w:sz w:val="28"/>
          <w:szCs w:val="28"/>
        </w:rPr>
        <w:t>лнением настоящего П</w:t>
      </w:r>
      <w:r w:rsidR="00CB4793" w:rsidRPr="00CA2495">
        <w:rPr>
          <w:sz w:val="28"/>
          <w:szCs w:val="28"/>
        </w:rPr>
        <w:t>остановления</w:t>
      </w:r>
      <w:r w:rsidR="00E32A15">
        <w:rPr>
          <w:sz w:val="28"/>
          <w:szCs w:val="28"/>
        </w:rPr>
        <w:t xml:space="preserve"> оставляю за собой. </w:t>
      </w:r>
    </w:p>
    <w:p w:rsidR="00736E7E" w:rsidRPr="00CA2495" w:rsidRDefault="00736E7E" w:rsidP="00D5791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6E7E" w:rsidRPr="00CA2495" w:rsidRDefault="00736E7E" w:rsidP="00CA24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495" w:rsidRPr="00CA2495" w:rsidRDefault="00CA2495" w:rsidP="00E01C4E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CA2495" w:rsidRPr="00CA2495" w:rsidRDefault="00CA2495" w:rsidP="00E01C4E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CA2495" w:rsidRPr="00CA2495" w:rsidRDefault="00CA2495" w:rsidP="00E01C4E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CA2495" w:rsidRPr="00CA2495" w:rsidRDefault="00CA2495" w:rsidP="00CA2495">
      <w:pPr>
        <w:spacing w:line="276" w:lineRule="auto"/>
        <w:jc w:val="both"/>
        <w:rPr>
          <w:sz w:val="28"/>
          <w:szCs w:val="28"/>
        </w:rPr>
      </w:pPr>
    </w:p>
    <w:p w:rsidR="00CA2495" w:rsidRPr="00CA2495" w:rsidRDefault="00CA2495" w:rsidP="00CA2495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9D015B" w:rsidRDefault="009D015B" w:rsidP="00352C23">
      <w:pPr>
        <w:pStyle w:val="ConsPlusNonformat"/>
        <w:rPr>
          <w:rFonts w:ascii="Times New Roman" w:hAnsi="Times New Roman" w:cs="Times New Roman"/>
        </w:rPr>
      </w:pPr>
    </w:p>
    <w:p w:rsidR="009D015B" w:rsidRDefault="009D015B" w:rsidP="00352C23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7A3B79" w:rsidRDefault="007A3B79" w:rsidP="00352C23">
      <w:pPr>
        <w:pStyle w:val="ConsPlusNonformat"/>
        <w:rPr>
          <w:rFonts w:ascii="Times New Roman" w:hAnsi="Times New Roman" w:cs="Times New Roman"/>
        </w:rPr>
      </w:pPr>
    </w:p>
    <w:p w:rsidR="00737EC7" w:rsidRPr="005310A3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5310A3" w:rsidRPr="005310A3" w:rsidRDefault="00130FC7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К постановлению</w:t>
      </w:r>
      <w:r w:rsidR="00632BB8" w:rsidRPr="005310A3">
        <w:rPr>
          <w:rFonts w:ascii="Times New Roman" w:hAnsi="Times New Roman" w:cs="Times New Roman"/>
        </w:rPr>
        <w:t xml:space="preserve"> </w:t>
      </w:r>
      <w:r w:rsidR="005310A3" w:rsidRPr="005310A3">
        <w:rPr>
          <w:rFonts w:ascii="Times New Roman" w:hAnsi="Times New Roman" w:cs="Times New Roman"/>
        </w:rPr>
        <w:t xml:space="preserve">Администрации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5310A3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130FC7" w:rsidRPr="005310A3" w:rsidRDefault="005310A3" w:rsidP="005310A3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737EC7" w:rsidRPr="005310A3" w:rsidRDefault="00737EC7" w:rsidP="009723F3">
      <w:pPr>
        <w:pStyle w:val="ConsPlusNonformat"/>
        <w:jc w:val="center"/>
        <w:rPr>
          <w:rFonts w:ascii="Times New Roman" w:hAnsi="Times New Roman" w:cs="Times New Roman"/>
        </w:rPr>
      </w:pPr>
    </w:p>
    <w:p w:rsidR="002C298C" w:rsidRPr="005310A3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2C298C" w:rsidRPr="005310A3" w:rsidRDefault="002C298C" w:rsidP="002C298C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0A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Сухая Вязовка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E81A71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администрация   </w:t>
      </w:r>
      <w:r w:rsidR="005310A3"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FA70BA"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FA70BA"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A70BA" w:rsidRPr="00FA70BA" w:rsidRDefault="00E81A71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70BA" w:rsidRPr="00FA70BA">
        <w:rPr>
          <w:rFonts w:ascii="Times New Roman" w:hAnsi="Times New Roman" w:cs="Times New Roman"/>
          <w:sz w:val="24"/>
          <w:szCs w:val="24"/>
        </w:rPr>
        <w:t>Проверочный лист утвержд</w:t>
      </w:r>
      <w:r w:rsidR="005310A3"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сельского поселения Сухая Вязовка муниципального района </w:t>
      </w:r>
      <w:r w:rsidR="00FA70BA" w:rsidRPr="00FA70BA">
        <w:rPr>
          <w:rFonts w:ascii="Times New Roman" w:hAnsi="Times New Roman" w:cs="Times New Roman"/>
          <w:sz w:val="24"/>
          <w:szCs w:val="24"/>
        </w:rPr>
        <w:t>Волжский Самарской</w:t>
      </w:r>
      <w:r w:rsidR="005310A3">
        <w:rPr>
          <w:rFonts w:ascii="Times New Roman" w:hAnsi="Times New Roman" w:cs="Times New Roman"/>
          <w:sz w:val="24"/>
          <w:szCs w:val="24"/>
        </w:rPr>
        <w:t xml:space="preserve"> области  </w:t>
      </w:r>
      <w:proofErr w:type="gramStart"/>
      <w:r w:rsidR="005310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10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A70BA" w:rsidRPr="00FA70BA">
        <w:rPr>
          <w:rFonts w:ascii="Times New Roman" w:hAnsi="Times New Roman" w:cs="Times New Roman"/>
          <w:sz w:val="24"/>
          <w:szCs w:val="24"/>
        </w:rPr>
        <w:t>№__________</w:t>
      </w:r>
      <w:r w:rsidR="00FA70BA"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</w:t>
      </w:r>
      <w:r w:rsidR="00E81A71">
        <w:tab/>
        <w:t>3.</w:t>
      </w:r>
      <w:r w:rsidRPr="00FA70BA"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</w:t>
      </w:r>
      <w:r w:rsidR="005310A3">
        <w:t>_____________</w:t>
      </w:r>
      <w:r w:rsidRPr="00FA70BA">
        <w:t>№ ________;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FA70BA" w:rsidRPr="00FA70BA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FA70BA" w:rsidRPr="00FA70BA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</w:t>
      </w:r>
      <w:r w:rsidR="005310A3">
        <w:rPr>
          <w:rFonts w:ascii="Times New Roman" w:hAnsi="Times New Roman" w:cs="Times New Roman"/>
          <w:sz w:val="24"/>
          <w:szCs w:val="24"/>
        </w:rPr>
        <w:t>____</w:t>
      </w:r>
      <w:r w:rsidR="00FA70BA" w:rsidRPr="00FA70BA">
        <w:rPr>
          <w:rFonts w:ascii="Times New Roman" w:hAnsi="Times New Roman" w:cs="Times New Roman"/>
          <w:sz w:val="24"/>
          <w:szCs w:val="24"/>
        </w:rPr>
        <w:t>.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FA70BA" w:rsidRPr="00FA70BA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FA70BA" w:rsidRPr="00FA70BA" w:rsidRDefault="00E81A71" w:rsidP="00FA70BA">
      <w:pPr>
        <w:jc w:val="both"/>
      </w:pPr>
      <w:r>
        <w:t xml:space="preserve">           7.</w:t>
      </w:r>
      <w:r w:rsidR="00FA70BA" w:rsidRPr="00FA70BA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E81A71" w:rsidP="00FA70BA">
      <w:pPr>
        <w:jc w:val="both"/>
      </w:pPr>
      <w:r>
        <w:t xml:space="preserve">           </w:t>
      </w:r>
      <w:proofErr w:type="gramStart"/>
      <w:r>
        <w:t>8.</w:t>
      </w:r>
      <w:r w:rsidR="00FA70BA" w:rsidRPr="00FA70BA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  <w:proofErr w:type="gramEnd"/>
    </w:p>
    <w:p w:rsidR="00FA70BA" w:rsidRPr="00FA70BA" w:rsidRDefault="00E81A71" w:rsidP="00FA70BA">
      <w:pPr>
        <w:jc w:val="both"/>
      </w:pPr>
      <w:r>
        <w:t xml:space="preserve">        9.</w:t>
      </w:r>
      <w:r w:rsidR="00FA70BA" w:rsidRPr="00FA70BA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E81A71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A70BA" w:rsidRPr="00FA70BA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требований, ответы  на которые однозначно свидетельствуют о соблюдении или </w:t>
      </w:r>
      <w:r w:rsidR="00FA70BA" w:rsidRPr="00FA70BA">
        <w:rPr>
          <w:rFonts w:ascii="Times New Roman" w:hAnsi="Times New Roman" w:cs="Times New Roman"/>
          <w:sz w:val="24"/>
          <w:szCs w:val="24"/>
        </w:rPr>
        <w:lastRenderedPageBreak/>
        <w:t>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</w:t>
      </w:r>
      <w:r w:rsidR="005310A3">
        <w:rPr>
          <w:b w:val="0"/>
          <w:bCs w:val="0"/>
          <w:sz w:val="26"/>
          <w:szCs w:val="26"/>
          <w:lang w:eastAsia="en-US"/>
        </w:rPr>
        <w:t>_____" ________________</w:t>
      </w:r>
      <w:r>
        <w:rPr>
          <w:b w:val="0"/>
          <w:bCs w:val="0"/>
          <w:sz w:val="26"/>
          <w:szCs w:val="26"/>
          <w:lang w:eastAsia="en-US"/>
        </w:rPr>
        <w:t>20__</w:t>
      </w:r>
      <w:r w:rsidR="005310A3">
        <w:rPr>
          <w:b w:val="0"/>
          <w:bCs w:val="0"/>
          <w:sz w:val="26"/>
          <w:szCs w:val="26"/>
          <w:lang w:eastAsia="en-US"/>
        </w:rPr>
        <w:t>_____</w:t>
      </w:r>
      <w:r>
        <w:rPr>
          <w:b w:val="0"/>
          <w:bCs w:val="0"/>
          <w:sz w:val="26"/>
          <w:szCs w:val="26"/>
          <w:lang w:eastAsia="en-US"/>
        </w:rPr>
        <w:t xml:space="preserve">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92" w:rsidRDefault="00C56492" w:rsidP="00EF731B">
      <w:r>
        <w:separator/>
      </w:r>
    </w:p>
  </w:endnote>
  <w:endnote w:type="continuationSeparator" w:id="0">
    <w:p w:rsidR="00C56492" w:rsidRDefault="00C56492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92" w:rsidRDefault="00C56492" w:rsidP="00EF731B">
      <w:r>
        <w:separator/>
      </w:r>
    </w:p>
  </w:footnote>
  <w:footnote w:type="continuationSeparator" w:id="0">
    <w:p w:rsidR="00C56492" w:rsidRDefault="00C56492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5B">
          <w:rPr>
            <w:noProof/>
          </w:rPr>
          <w:t>3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D4F6E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82766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2C23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310A3"/>
    <w:rsid w:val="00571AA1"/>
    <w:rsid w:val="00596B4E"/>
    <w:rsid w:val="005A03B1"/>
    <w:rsid w:val="005B537C"/>
    <w:rsid w:val="005B79BC"/>
    <w:rsid w:val="005C1014"/>
    <w:rsid w:val="005C7C22"/>
    <w:rsid w:val="005D4C12"/>
    <w:rsid w:val="005E3723"/>
    <w:rsid w:val="006010B2"/>
    <w:rsid w:val="00604FFE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4972"/>
    <w:rsid w:val="00745E9E"/>
    <w:rsid w:val="00746ACA"/>
    <w:rsid w:val="00765052"/>
    <w:rsid w:val="007A3B79"/>
    <w:rsid w:val="007C6F6C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B0B33"/>
    <w:rsid w:val="008C7328"/>
    <w:rsid w:val="008C7567"/>
    <w:rsid w:val="008E45CF"/>
    <w:rsid w:val="00901FDD"/>
    <w:rsid w:val="00903AA4"/>
    <w:rsid w:val="009048BF"/>
    <w:rsid w:val="009117DF"/>
    <w:rsid w:val="00950F24"/>
    <w:rsid w:val="009542DD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015B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AF3790"/>
    <w:rsid w:val="00B108AA"/>
    <w:rsid w:val="00B305A7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56492"/>
    <w:rsid w:val="00C71B05"/>
    <w:rsid w:val="00C776AA"/>
    <w:rsid w:val="00C95362"/>
    <w:rsid w:val="00CA2495"/>
    <w:rsid w:val="00CA3CEB"/>
    <w:rsid w:val="00CA4629"/>
    <w:rsid w:val="00CB4793"/>
    <w:rsid w:val="00CB4B99"/>
    <w:rsid w:val="00CB6B45"/>
    <w:rsid w:val="00CD6423"/>
    <w:rsid w:val="00D040C8"/>
    <w:rsid w:val="00D14CF0"/>
    <w:rsid w:val="00D226DE"/>
    <w:rsid w:val="00D31DA4"/>
    <w:rsid w:val="00D54BA7"/>
    <w:rsid w:val="00D55403"/>
    <w:rsid w:val="00D5791C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1C4E"/>
    <w:rsid w:val="00E04F4A"/>
    <w:rsid w:val="00E10AF3"/>
    <w:rsid w:val="00E15C90"/>
    <w:rsid w:val="00E2623F"/>
    <w:rsid w:val="00E32A15"/>
    <w:rsid w:val="00E3651A"/>
    <w:rsid w:val="00E43EAF"/>
    <w:rsid w:val="00E45D77"/>
    <w:rsid w:val="00E61B65"/>
    <w:rsid w:val="00E67720"/>
    <w:rsid w:val="00E748E5"/>
    <w:rsid w:val="00E806E2"/>
    <w:rsid w:val="00E81A71"/>
    <w:rsid w:val="00E85A7E"/>
    <w:rsid w:val="00EB3446"/>
    <w:rsid w:val="00EB411E"/>
    <w:rsid w:val="00ED48FC"/>
    <w:rsid w:val="00EE4C9B"/>
    <w:rsid w:val="00EF1438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56B1-808A-4C82-A985-1BFB705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101</cp:revision>
  <cp:lastPrinted>2021-09-21T03:59:00Z</cp:lastPrinted>
  <dcterms:created xsi:type="dcterms:W3CDTF">2021-10-20T12:35:00Z</dcterms:created>
  <dcterms:modified xsi:type="dcterms:W3CDTF">2021-11-22T11:48:00Z</dcterms:modified>
</cp:coreProperties>
</file>