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9368E" w14:textId="76C3DFA5" w:rsidR="00BD61F4" w:rsidRDefault="0020112B" w:rsidP="00053C11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1F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C5EA2">
        <w:rPr>
          <w:rFonts w:ascii="Times New Roman" w:hAnsi="Times New Roman" w:cs="Times New Roman"/>
          <w:sz w:val="24"/>
          <w:szCs w:val="24"/>
        </w:rPr>
        <w:t>3</w:t>
      </w:r>
    </w:p>
    <w:p w14:paraId="3F14BB16" w14:textId="242B399F" w:rsidR="00BD61F4" w:rsidRDefault="00BD61F4" w:rsidP="00053C11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 комплексного развития</w:t>
      </w:r>
    </w:p>
    <w:p w14:paraId="1C694FD4" w14:textId="51CE0F6C" w:rsidR="00BD61F4" w:rsidRDefault="008108EB" w:rsidP="00053C11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транспортной</w:t>
      </w:r>
      <w:r w:rsidR="00BD61F4">
        <w:rPr>
          <w:rFonts w:ascii="Times New Roman" w:hAnsi="Times New Roman" w:cs="Times New Roman"/>
          <w:sz w:val="24"/>
          <w:szCs w:val="24"/>
        </w:rPr>
        <w:t xml:space="preserve"> инфраструктуры</w:t>
      </w:r>
    </w:p>
    <w:p w14:paraId="2B083B59" w14:textId="43425689" w:rsidR="00BD61F4" w:rsidRDefault="006702DE" w:rsidP="00053C11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BD61F4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B53AF">
        <w:rPr>
          <w:rFonts w:ascii="Times New Roman" w:hAnsi="Times New Roman" w:cs="Times New Roman"/>
          <w:sz w:val="24"/>
          <w:szCs w:val="24"/>
        </w:rPr>
        <w:t>Сухая Вязовка</w:t>
      </w:r>
    </w:p>
    <w:p w14:paraId="527CA85B" w14:textId="6BA61655" w:rsidR="00BD61F4" w:rsidRDefault="00BD61F4" w:rsidP="00053C11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Волжский</w:t>
      </w:r>
    </w:p>
    <w:p w14:paraId="5DB3A341" w14:textId="27F88715" w:rsidR="00BD61F4" w:rsidRDefault="00BD61F4" w:rsidP="00053C11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на </w:t>
      </w:r>
      <w:r w:rsidR="00053C11">
        <w:rPr>
          <w:rFonts w:ascii="Times New Roman" w:hAnsi="Times New Roman" w:cs="Times New Roman"/>
          <w:sz w:val="24"/>
          <w:szCs w:val="24"/>
        </w:rPr>
        <w:t>период до 2033 года</w:t>
      </w:r>
    </w:p>
    <w:p w14:paraId="68CD5775" w14:textId="23151CCA" w:rsidR="00BD61F4" w:rsidRDefault="00BD61F4" w:rsidP="00BD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AB25E" w14:textId="77777777" w:rsidR="00BD61F4" w:rsidRDefault="00BD61F4" w:rsidP="00BD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2753E" w14:textId="5352999B" w:rsidR="00251593" w:rsidRPr="004D2D12" w:rsidRDefault="00BD61F4" w:rsidP="004D2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D12">
        <w:rPr>
          <w:rFonts w:ascii="Times New Roman" w:hAnsi="Times New Roman" w:cs="Times New Roman"/>
          <w:sz w:val="28"/>
          <w:szCs w:val="28"/>
        </w:rPr>
        <w:t xml:space="preserve">Целевые показатели (индикаторы) </w:t>
      </w:r>
      <w:r w:rsidR="004D2D12">
        <w:rPr>
          <w:rFonts w:ascii="Times New Roman" w:hAnsi="Times New Roman" w:cs="Times New Roman"/>
          <w:sz w:val="28"/>
          <w:szCs w:val="28"/>
        </w:rPr>
        <w:br/>
      </w:r>
      <w:r w:rsidRPr="004D2D12">
        <w:rPr>
          <w:rFonts w:ascii="Times New Roman" w:hAnsi="Times New Roman" w:cs="Times New Roman"/>
          <w:sz w:val="28"/>
          <w:szCs w:val="28"/>
        </w:rPr>
        <w:t xml:space="preserve">Программы комплексного развития </w:t>
      </w:r>
      <w:r w:rsidR="008108EB">
        <w:rPr>
          <w:rFonts w:ascii="Times New Roman" w:hAnsi="Times New Roman" w:cs="Times New Roman"/>
          <w:sz w:val="28"/>
          <w:szCs w:val="28"/>
        </w:rPr>
        <w:t>транспортной</w:t>
      </w:r>
      <w:r w:rsidRPr="004D2D12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 w:rsidR="004D2D12">
        <w:rPr>
          <w:rFonts w:ascii="Times New Roman" w:hAnsi="Times New Roman" w:cs="Times New Roman"/>
          <w:sz w:val="28"/>
          <w:szCs w:val="28"/>
        </w:rPr>
        <w:t xml:space="preserve"> </w:t>
      </w:r>
      <w:r w:rsidR="006702DE">
        <w:rPr>
          <w:rFonts w:ascii="Times New Roman" w:hAnsi="Times New Roman" w:cs="Times New Roman"/>
          <w:sz w:val="28"/>
          <w:szCs w:val="28"/>
        </w:rPr>
        <w:t>сельского</w:t>
      </w:r>
      <w:r w:rsidRPr="004D2D1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B53AF">
        <w:rPr>
          <w:rFonts w:ascii="Times New Roman" w:hAnsi="Times New Roman" w:cs="Times New Roman"/>
          <w:sz w:val="28"/>
          <w:szCs w:val="28"/>
        </w:rPr>
        <w:t>Сухая Вязовка</w:t>
      </w:r>
      <w:r w:rsidRPr="004D2D12">
        <w:rPr>
          <w:rFonts w:ascii="Times New Roman" w:hAnsi="Times New Roman" w:cs="Times New Roman"/>
          <w:sz w:val="28"/>
          <w:szCs w:val="28"/>
        </w:rPr>
        <w:t xml:space="preserve"> </w:t>
      </w:r>
      <w:r w:rsidR="004D2D12">
        <w:rPr>
          <w:rFonts w:ascii="Times New Roman" w:hAnsi="Times New Roman" w:cs="Times New Roman"/>
          <w:sz w:val="28"/>
          <w:szCs w:val="28"/>
        </w:rPr>
        <w:br/>
      </w:r>
      <w:r w:rsidRPr="004D2D12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на </w:t>
      </w:r>
      <w:r w:rsidR="00053C11">
        <w:rPr>
          <w:rFonts w:ascii="Times New Roman" w:hAnsi="Times New Roman" w:cs="Times New Roman"/>
          <w:sz w:val="28"/>
          <w:szCs w:val="28"/>
        </w:rPr>
        <w:t>период до 2033 года</w:t>
      </w:r>
    </w:p>
    <w:p w14:paraId="758FD432" w14:textId="29CC7E79" w:rsidR="00BD61F4" w:rsidRDefault="00BD61F4" w:rsidP="00BD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664"/>
        <w:gridCol w:w="1770"/>
        <w:gridCol w:w="760"/>
        <w:gridCol w:w="726"/>
        <w:gridCol w:w="725"/>
        <w:gridCol w:w="725"/>
        <w:gridCol w:w="726"/>
        <w:gridCol w:w="726"/>
        <w:gridCol w:w="726"/>
        <w:gridCol w:w="726"/>
        <w:gridCol w:w="726"/>
        <w:gridCol w:w="726"/>
        <w:gridCol w:w="726"/>
        <w:gridCol w:w="766"/>
        <w:gridCol w:w="766"/>
      </w:tblGrid>
      <w:tr w:rsidR="00BD61F4" w14:paraId="1A4CA9F7" w14:textId="77777777" w:rsidTr="003F3C83">
        <w:trPr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09DB" w14:textId="70CDD9BD" w:rsidR="00BD61F4" w:rsidRDefault="00BD61F4" w:rsidP="00BD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0933" w14:textId="7FEF0844" w:rsidR="00BD61F4" w:rsidRDefault="00BD61F4" w:rsidP="00BD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BFEC" w14:textId="18B55C87" w:rsidR="00BD61F4" w:rsidRDefault="00BD61F4" w:rsidP="00A5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B446" w14:textId="3B92CECE" w:rsidR="00BD61F4" w:rsidRDefault="00BD61F4" w:rsidP="00A5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984138" w14:paraId="6D1C6A9E" w14:textId="77777777" w:rsidTr="003F3C83">
        <w:trPr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159E" w14:textId="77777777" w:rsidR="00BD61F4" w:rsidRDefault="00BD61F4" w:rsidP="00BD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FA4F" w14:textId="77777777" w:rsidR="00BD61F4" w:rsidRDefault="00BD61F4" w:rsidP="00BD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6D1B" w14:textId="77777777" w:rsidR="00BD61F4" w:rsidRDefault="00BD61F4" w:rsidP="00A5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9ECC" w14:textId="3770B619" w:rsidR="00BD61F4" w:rsidRDefault="00BD61F4" w:rsidP="00A5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A080" w14:textId="534D57B8" w:rsidR="00BD61F4" w:rsidRDefault="00BD61F4" w:rsidP="00A5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FE4E" w14:textId="3B16E15B" w:rsidR="00BD61F4" w:rsidRDefault="00BD61F4" w:rsidP="00A5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DA35" w14:textId="3237DAD8" w:rsidR="00BD61F4" w:rsidRDefault="00BD61F4" w:rsidP="00A5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F2AE" w14:textId="55601C32" w:rsidR="00BD61F4" w:rsidRDefault="00BD61F4" w:rsidP="00A5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C55E" w14:textId="5988D1F1" w:rsidR="00BD61F4" w:rsidRDefault="00BD61F4" w:rsidP="00A5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7DEB" w14:textId="52A42675" w:rsidR="00BD61F4" w:rsidRDefault="00BD61F4" w:rsidP="00A5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60E2" w14:textId="657E42AA" w:rsidR="00BD61F4" w:rsidRDefault="00BD61F4" w:rsidP="00A5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A701" w14:textId="1A20CC75" w:rsidR="00BD61F4" w:rsidRDefault="00BD61F4" w:rsidP="00A5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903B" w14:textId="0CF6B7DB" w:rsidR="00BD61F4" w:rsidRDefault="00BD61F4" w:rsidP="00A5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EA1E" w14:textId="3172FAE4" w:rsidR="00BD61F4" w:rsidRDefault="00BD61F4" w:rsidP="00A5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0FB5" w14:textId="16D59D88" w:rsidR="00BD61F4" w:rsidRDefault="00BD61F4" w:rsidP="00A5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7411" w14:textId="39B8F133" w:rsidR="00BD61F4" w:rsidRDefault="00BD61F4" w:rsidP="00A5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</w:tr>
      <w:tr w:rsidR="008A06A8" w14:paraId="65422C41" w14:textId="77777777" w:rsidTr="003F3C83">
        <w:tc>
          <w:tcPr>
            <w:tcW w:w="576" w:type="dxa"/>
          </w:tcPr>
          <w:p w14:paraId="73B913FC" w14:textId="22DBA64D" w:rsidR="008A06A8" w:rsidRDefault="008A06A8" w:rsidP="008A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1..</w:t>
            </w:r>
          </w:p>
        </w:tc>
        <w:tc>
          <w:tcPr>
            <w:tcW w:w="2664" w:type="dxa"/>
          </w:tcPr>
          <w:p w14:paraId="1E4098FE" w14:textId="09ACB27E" w:rsidR="008A06A8" w:rsidRDefault="008A06A8" w:rsidP="008A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лотность улично-дорожной сети</w:t>
            </w:r>
          </w:p>
        </w:tc>
        <w:tc>
          <w:tcPr>
            <w:tcW w:w="1770" w:type="dxa"/>
          </w:tcPr>
          <w:p w14:paraId="2F3A1839" w14:textId="412F3CFA" w:rsidR="008A06A8" w:rsidRDefault="008A06A8" w:rsidP="008A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километры на квадратные километры территории</w:t>
            </w:r>
          </w:p>
        </w:tc>
        <w:tc>
          <w:tcPr>
            <w:tcW w:w="760" w:type="dxa"/>
          </w:tcPr>
          <w:p w14:paraId="62C01547" w14:textId="0655DA15" w:rsidR="008A06A8" w:rsidRDefault="008A06A8" w:rsidP="008A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726" w:type="dxa"/>
          </w:tcPr>
          <w:p w14:paraId="7DFD2513" w14:textId="1013B93B" w:rsidR="008A06A8" w:rsidRDefault="008A06A8" w:rsidP="008A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725" w:type="dxa"/>
          </w:tcPr>
          <w:p w14:paraId="73843366" w14:textId="5FB5C394" w:rsidR="008A06A8" w:rsidRDefault="008A06A8" w:rsidP="008A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725" w:type="dxa"/>
          </w:tcPr>
          <w:p w14:paraId="31B4C6AB" w14:textId="5B1CF8FA" w:rsidR="008A06A8" w:rsidRDefault="008A06A8" w:rsidP="008A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726" w:type="dxa"/>
          </w:tcPr>
          <w:p w14:paraId="7F365646" w14:textId="01888476" w:rsidR="008A06A8" w:rsidRDefault="008A06A8" w:rsidP="008A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726" w:type="dxa"/>
          </w:tcPr>
          <w:p w14:paraId="6298B88F" w14:textId="6D4E5D16" w:rsidR="008A06A8" w:rsidRDefault="008A06A8" w:rsidP="008A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726" w:type="dxa"/>
          </w:tcPr>
          <w:p w14:paraId="17ED2CFA" w14:textId="7255F400" w:rsidR="008A06A8" w:rsidRDefault="008A06A8" w:rsidP="008A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726" w:type="dxa"/>
          </w:tcPr>
          <w:p w14:paraId="00E3434C" w14:textId="667E95AA" w:rsidR="008A06A8" w:rsidRDefault="008A06A8" w:rsidP="008A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726" w:type="dxa"/>
          </w:tcPr>
          <w:p w14:paraId="2999713C" w14:textId="214089BB" w:rsidR="008A06A8" w:rsidRDefault="008A06A8" w:rsidP="008A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726" w:type="dxa"/>
          </w:tcPr>
          <w:p w14:paraId="7E99CE3B" w14:textId="43F07EC9" w:rsidR="008A06A8" w:rsidRDefault="008A06A8" w:rsidP="008A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726" w:type="dxa"/>
          </w:tcPr>
          <w:p w14:paraId="6D89A50E" w14:textId="7C3CB32B" w:rsidR="008A06A8" w:rsidRDefault="008A06A8" w:rsidP="008A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766" w:type="dxa"/>
          </w:tcPr>
          <w:p w14:paraId="2F3F404A" w14:textId="3FB263C5" w:rsidR="008A06A8" w:rsidRDefault="008A06A8" w:rsidP="008A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766" w:type="dxa"/>
          </w:tcPr>
          <w:p w14:paraId="548DF6CE" w14:textId="39AA4CD1" w:rsidR="008A06A8" w:rsidRDefault="008A06A8" w:rsidP="008A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bookmarkStart w:id="0" w:name="_GoBack"/>
        <w:bookmarkEnd w:id="0"/>
      </w:tr>
      <w:tr w:rsidR="008A06A8" w14:paraId="504F5C5D" w14:textId="77777777" w:rsidTr="003F3C83">
        <w:tc>
          <w:tcPr>
            <w:tcW w:w="576" w:type="dxa"/>
          </w:tcPr>
          <w:p w14:paraId="36A89746" w14:textId="5F87AD64" w:rsidR="008A06A8" w:rsidRDefault="008A06A8" w:rsidP="008A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4" w:type="dxa"/>
          </w:tcPr>
          <w:p w14:paraId="7CC03437" w14:textId="113CE8D0" w:rsidR="008A06A8" w:rsidRDefault="008A06A8" w:rsidP="008A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08EB">
              <w:rPr>
                <w:rFonts w:ascii="Times New Roman" w:hAnsi="Times New Roman" w:cs="Times New Roman"/>
                <w:sz w:val="24"/>
                <w:szCs w:val="24"/>
              </w:rPr>
              <w:t>ротяженность сети автомобильных дорог общего пользования с твердым покрытием</w:t>
            </w:r>
          </w:p>
        </w:tc>
        <w:tc>
          <w:tcPr>
            <w:tcW w:w="1770" w:type="dxa"/>
          </w:tcPr>
          <w:p w14:paraId="74A00F5F" w14:textId="15A85701" w:rsidR="008A06A8" w:rsidRDefault="008A06A8" w:rsidP="008A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километры</w:t>
            </w:r>
          </w:p>
        </w:tc>
        <w:tc>
          <w:tcPr>
            <w:tcW w:w="760" w:type="dxa"/>
          </w:tcPr>
          <w:p w14:paraId="3B7AB735" w14:textId="5551B601" w:rsidR="008A06A8" w:rsidRDefault="008A06A8" w:rsidP="008A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726" w:type="dxa"/>
          </w:tcPr>
          <w:p w14:paraId="6DD3444B" w14:textId="304B495E" w:rsidR="008A06A8" w:rsidRDefault="008A06A8" w:rsidP="008A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53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725" w:type="dxa"/>
          </w:tcPr>
          <w:p w14:paraId="5CEFDB7E" w14:textId="534A688A" w:rsidR="008A06A8" w:rsidRDefault="008A06A8" w:rsidP="008A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53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725" w:type="dxa"/>
          </w:tcPr>
          <w:p w14:paraId="78C4607D" w14:textId="68995913" w:rsidR="008A06A8" w:rsidRDefault="008A06A8" w:rsidP="008A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53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726" w:type="dxa"/>
          </w:tcPr>
          <w:p w14:paraId="20B694F2" w14:textId="7AAF7BEE" w:rsidR="008A06A8" w:rsidRDefault="00473E1C" w:rsidP="008A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726" w:type="dxa"/>
          </w:tcPr>
          <w:p w14:paraId="177CD35F" w14:textId="393245CF" w:rsidR="008A06A8" w:rsidRDefault="00473E1C" w:rsidP="008A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726" w:type="dxa"/>
          </w:tcPr>
          <w:p w14:paraId="2AC5939E" w14:textId="58ACE2DA" w:rsidR="008A06A8" w:rsidRDefault="00473E1C" w:rsidP="008A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726" w:type="dxa"/>
          </w:tcPr>
          <w:p w14:paraId="78BCDF66" w14:textId="69F8CE3E" w:rsidR="008A06A8" w:rsidRDefault="00473E1C" w:rsidP="008A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726" w:type="dxa"/>
          </w:tcPr>
          <w:p w14:paraId="00D34571" w14:textId="52CAE980" w:rsidR="008A06A8" w:rsidRDefault="00473E1C" w:rsidP="004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726" w:type="dxa"/>
          </w:tcPr>
          <w:p w14:paraId="441BBD6B" w14:textId="5BA1E707" w:rsidR="008A06A8" w:rsidRDefault="00473E1C" w:rsidP="004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726" w:type="dxa"/>
          </w:tcPr>
          <w:p w14:paraId="773E82A4" w14:textId="407D4CFC" w:rsidR="008A06A8" w:rsidRDefault="00473E1C" w:rsidP="004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766" w:type="dxa"/>
          </w:tcPr>
          <w:p w14:paraId="0775E826" w14:textId="57439CE5" w:rsidR="008A06A8" w:rsidRDefault="00473E1C" w:rsidP="004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766" w:type="dxa"/>
          </w:tcPr>
          <w:p w14:paraId="3426D1E7" w14:textId="5DFB1574" w:rsidR="008A06A8" w:rsidRDefault="008A06A8" w:rsidP="008A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</w:tr>
    </w:tbl>
    <w:p w14:paraId="251CA89F" w14:textId="77777777" w:rsidR="00BD61F4" w:rsidRPr="00BD61F4" w:rsidRDefault="00BD61F4" w:rsidP="00BD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61F4" w:rsidRPr="00BD61F4" w:rsidSect="00BD61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85"/>
    <w:rsid w:val="00045B87"/>
    <w:rsid w:val="00053C11"/>
    <w:rsid w:val="00064012"/>
    <w:rsid w:val="00084916"/>
    <w:rsid w:val="000C5EA2"/>
    <w:rsid w:val="0020112B"/>
    <w:rsid w:val="00251593"/>
    <w:rsid w:val="00380E85"/>
    <w:rsid w:val="00381D01"/>
    <w:rsid w:val="003F3C83"/>
    <w:rsid w:val="00473E1C"/>
    <w:rsid w:val="004D2D12"/>
    <w:rsid w:val="005A4931"/>
    <w:rsid w:val="006302E5"/>
    <w:rsid w:val="006702DE"/>
    <w:rsid w:val="006B280D"/>
    <w:rsid w:val="006C0093"/>
    <w:rsid w:val="007D1F3D"/>
    <w:rsid w:val="008108EB"/>
    <w:rsid w:val="00827FF0"/>
    <w:rsid w:val="008A06A8"/>
    <w:rsid w:val="008B7CAD"/>
    <w:rsid w:val="008D7C53"/>
    <w:rsid w:val="00962AC5"/>
    <w:rsid w:val="0097121C"/>
    <w:rsid w:val="00984138"/>
    <w:rsid w:val="00A5349E"/>
    <w:rsid w:val="00A93173"/>
    <w:rsid w:val="00B273D7"/>
    <w:rsid w:val="00B316FA"/>
    <w:rsid w:val="00B9660D"/>
    <w:rsid w:val="00BD61F4"/>
    <w:rsid w:val="00D05A5B"/>
    <w:rsid w:val="00D42C2F"/>
    <w:rsid w:val="00DA5F5A"/>
    <w:rsid w:val="00DF10A1"/>
    <w:rsid w:val="00E166B1"/>
    <w:rsid w:val="00FB53AF"/>
    <w:rsid w:val="00FE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2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1</cp:lastModifiedBy>
  <cp:revision>16</cp:revision>
  <cp:lastPrinted>2022-01-18T12:44:00Z</cp:lastPrinted>
  <dcterms:created xsi:type="dcterms:W3CDTF">2021-01-10T19:19:00Z</dcterms:created>
  <dcterms:modified xsi:type="dcterms:W3CDTF">2022-01-18T12:50:00Z</dcterms:modified>
</cp:coreProperties>
</file>