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B0" w:rsidRPr="005E30B0" w:rsidRDefault="005E30B0" w:rsidP="005E30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E30B0">
        <w:rPr>
          <w:rFonts w:ascii="Calibri" w:eastAsia="Calibri" w:hAnsi="Calibri" w:cs="Times New Roman"/>
          <w:noProof/>
        </w:rPr>
        <w:drawing>
          <wp:inline distT="0" distB="0" distL="0" distR="0">
            <wp:extent cx="723900" cy="742950"/>
            <wp:effectExtent l="0" t="0" r="0" b="0"/>
            <wp:docPr id="2" name="Рисунок 2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B0" w:rsidRPr="005E30B0" w:rsidRDefault="005E30B0" w:rsidP="005E30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5E30B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СОБРАНИЕ ПРЕДСТАВИТЕЛЕЙ СЕЛЬСКОГО ПОСЕЛЕНИЯ Сухая Вязовка муниципального района Волжский</w:t>
      </w:r>
    </w:p>
    <w:p w:rsidR="005E30B0" w:rsidRDefault="005E30B0" w:rsidP="005E30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5E30B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Самарской области</w:t>
      </w:r>
    </w:p>
    <w:p w:rsidR="00E4276F" w:rsidRPr="005E30B0" w:rsidRDefault="00E4276F" w:rsidP="005E30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5E30B0" w:rsidRPr="005E30B0" w:rsidRDefault="005E30B0" w:rsidP="005E30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5E30B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ЧЕТВЁРТОГО  созыва</w:t>
      </w:r>
    </w:p>
    <w:p w:rsidR="005E30B0" w:rsidRPr="005E30B0" w:rsidRDefault="005E30B0" w:rsidP="005E30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30B0" w:rsidRDefault="005E30B0" w:rsidP="005E30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0B0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E30B0" w:rsidRPr="005E30B0" w:rsidRDefault="005E30B0" w:rsidP="005E30B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5E30B0" w:rsidRDefault="005E30B0" w:rsidP="00F93E8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F93E81" w:rsidRDefault="00410101" w:rsidP="00F93E81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r w:rsidRPr="00517E6A">
        <w:rPr>
          <w:rFonts w:ascii="Times New Roman" w:hAnsi="Times New Roman"/>
          <w:sz w:val="28"/>
          <w:szCs w:val="28"/>
        </w:rPr>
        <w:t>от</w:t>
      </w:r>
      <w:r w:rsidR="00517E6A" w:rsidRPr="00517E6A">
        <w:rPr>
          <w:rFonts w:ascii="Times New Roman" w:hAnsi="Times New Roman"/>
          <w:sz w:val="28"/>
          <w:szCs w:val="28"/>
        </w:rPr>
        <w:t xml:space="preserve">  </w:t>
      </w:r>
      <w:r w:rsidR="00517E6A" w:rsidRPr="00517E6A">
        <w:rPr>
          <w:rFonts w:ascii="Times New Roman" w:hAnsi="Times New Roman"/>
          <w:sz w:val="28"/>
          <w:szCs w:val="28"/>
          <w:u w:val="single"/>
        </w:rPr>
        <w:t xml:space="preserve">06. 05. </w:t>
      </w:r>
      <w:r w:rsidR="00C51F55" w:rsidRPr="00517E6A">
        <w:rPr>
          <w:rFonts w:ascii="Times New Roman" w:hAnsi="Times New Roman"/>
          <w:sz w:val="28"/>
          <w:szCs w:val="28"/>
          <w:u w:val="single"/>
        </w:rPr>
        <w:t>2022</w:t>
      </w:r>
      <w:r w:rsidR="00517E6A" w:rsidRPr="00517E6A">
        <w:rPr>
          <w:rFonts w:ascii="Times New Roman" w:hAnsi="Times New Roman"/>
          <w:sz w:val="28"/>
          <w:szCs w:val="28"/>
          <w:u w:val="single"/>
        </w:rPr>
        <w:t>г</w:t>
      </w:r>
      <w:r w:rsidR="00517E6A">
        <w:rPr>
          <w:rFonts w:ascii="Times New Roman" w:hAnsi="Times New Roman"/>
          <w:sz w:val="28"/>
          <w:szCs w:val="28"/>
        </w:rPr>
        <w:t>.</w:t>
      </w:r>
      <w:r w:rsidRPr="00517E6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17E6A">
        <w:rPr>
          <w:rFonts w:ascii="Times New Roman" w:hAnsi="Times New Roman"/>
          <w:sz w:val="28"/>
          <w:szCs w:val="28"/>
        </w:rPr>
        <w:t xml:space="preserve">                             </w:t>
      </w:r>
      <w:r w:rsidR="00EB5862" w:rsidRPr="00517E6A">
        <w:rPr>
          <w:rFonts w:ascii="Times New Roman" w:hAnsi="Times New Roman"/>
          <w:sz w:val="28"/>
          <w:szCs w:val="28"/>
        </w:rPr>
        <w:t xml:space="preserve">       </w:t>
      </w:r>
      <w:r w:rsidRPr="00517E6A">
        <w:rPr>
          <w:rFonts w:ascii="Times New Roman" w:hAnsi="Times New Roman"/>
          <w:sz w:val="28"/>
          <w:szCs w:val="28"/>
        </w:rPr>
        <w:t xml:space="preserve"> </w:t>
      </w:r>
      <w:r w:rsidRPr="00F93E81">
        <w:rPr>
          <w:rFonts w:ascii="Times New Roman" w:hAnsi="Times New Roman"/>
          <w:sz w:val="28"/>
          <w:szCs w:val="28"/>
        </w:rPr>
        <w:t>№ _____</w:t>
      </w:r>
      <w:r w:rsidR="00F93E81">
        <w:rPr>
          <w:rFonts w:ascii="Times New Roman" w:hAnsi="Times New Roman"/>
          <w:sz w:val="28"/>
          <w:szCs w:val="28"/>
        </w:rPr>
        <w:t>__</w:t>
      </w:r>
    </w:p>
    <w:p w:rsidR="00A643D5" w:rsidRDefault="00A643D5" w:rsidP="00BA60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0E1" w:rsidRDefault="00BA60E1" w:rsidP="00125EF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60E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61A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предварительном </w:t>
      </w:r>
      <w:r w:rsidR="005D0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одобрении проекта решения Собрания Представителей </w:t>
      </w:r>
      <w:r w:rsidR="005E30B0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Сухая Вязовка муниципального района Волжский</w:t>
      </w:r>
      <w:r w:rsidR="00E12E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«</w:t>
      </w:r>
      <w:r w:rsidR="001B01F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64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годовом отчете</w:t>
      </w:r>
      <w:r w:rsidR="00D669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BA6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исполнении бюджета </w:t>
      </w:r>
      <w:r w:rsidR="0016523A" w:rsidRPr="0016523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Сухая Вязовка</w:t>
      </w:r>
      <w:r w:rsidR="0016523A" w:rsidRPr="00E4276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A60E1">
        <w:rPr>
          <w:rFonts w:ascii="Times New Roman" w:hAnsi="Times New Roman" w:cs="Times New Roman"/>
          <w:bCs/>
          <w:color w:val="000000"/>
          <w:sz w:val="28"/>
          <w:szCs w:val="28"/>
        </w:rPr>
        <w:t>муниципа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льного района   Волжский</w:t>
      </w:r>
      <w:r w:rsidR="00E973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</w:t>
      </w:r>
      <w:r w:rsidR="00595EDE">
        <w:rPr>
          <w:rFonts w:ascii="Times New Roman" w:hAnsi="Times New Roman" w:cs="Times New Roman"/>
          <w:bCs/>
          <w:color w:val="000000"/>
          <w:sz w:val="28"/>
          <w:szCs w:val="28"/>
        </w:rPr>
        <w:t>за 2021</w:t>
      </w:r>
      <w:r w:rsidRPr="00BA6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5D064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60E1">
        <w:rPr>
          <w:rFonts w:ascii="Times New Roman" w:hAnsi="Times New Roman" w:cs="Times New Roman"/>
          <w:bCs/>
          <w:color w:val="000000"/>
          <w:sz w:val="28"/>
          <w:szCs w:val="28"/>
        </w:rPr>
        <w:t>и вынесении</w:t>
      </w:r>
      <w:r w:rsidR="005D0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публичные слушания</w:t>
      </w:r>
    </w:p>
    <w:p w:rsidR="00BA60E1" w:rsidRDefault="00BA60E1" w:rsidP="00BA60E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30B0" w:rsidRDefault="00BA60E1" w:rsidP="00E12EC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60E1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со</w:t>
      </w:r>
      <w:r w:rsidR="001138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статьями 28, 52 Федерального </w:t>
      </w:r>
      <w:r w:rsidRPr="00BA6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06.10.2003 №131-ФЗ </w:t>
      </w:r>
      <w:r w:rsidRPr="00BA6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E30B0">
        <w:rPr>
          <w:rFonts w:ascii="Times New Roman" w:hAnsi="Times New Roman" w:cs="Times New Roman"/>
          <w:bCs/>
          <w:color w:val="000000"/>
          <w:sz w:val="28"/>
          <w:szCs w:val="28"/>
        </w:rPr>
        <w:t>Уставом</w:t>
      </w:r>
      <w:r w:rsidRPr="00BA6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3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Сухая Вязовка </w:t>
      </w:r>
      <w:r w:rsidRPr="00BA60E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</w:t>
      </w:r>
      <w:r w:rsidR="00DB40CD">
        <w:rPr>
          <w:rFonts w:ascii="Times New Roman" w:hAnsi="Times New Roman" w:cs="Times New Roman"/>
          <w:bCs/>
          <w:color w:val="000000"/>
          <w:sz w:val="28"/>
          <w:szCs w:val="28"/>
        </w:rPr>
        <w:t>айона Во</w:t>
      </w:r>
      <w:r w:rsidR="00432DAB">
        <w:rPr>
          <w:rFonts w:ascii="Times New Roman" w:hAnsi="Times New Roman" w:cs="Times New Roman"/>
          <w:bCs/>
          <w:color w:val="000000"/>
          <w:sz w:val="28"/>
          <w:szCs w:val="28"/>
        </w:rPr>
        <w:t>лжский</w:t>
      </w:r>
      <w:r w:rsidRPr="00BA60E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60E1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Представителей </w:t>
      </w:r>
      <w:r w:rsidR="005E3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Сухая Вязовка муниципального района Волжский Самарской области </w:t>
      </w:r>
    </w:p>
    <w:p w:rsidR="00BA60E1" w:rsidRDefault="00BA60E1" w:rsidP="00E12EC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0E1">
        <w:rPr>
          <w:rFonts w:ascii="Times New Roman" w:hAnsi="Times New Roman" w:cs="Times New Roman"/>
          <w:bCs/>
          <w:color w:val="000000"/>
          <w:sz w:val="28"/>
          <w:szCs w:val="28"/>
        </w:rPr>
        <w:t>РЕШИЛО:</w:t>
      </w:r>
    </w:p>
    <w:p w:rsidR="00BA60E1" w:rsidRPr="00517E6A" w:rsidRDefault="00C61AB3" w:rsidP="00517E6A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E6A">
        <w:rPr>
          <w:rFonts w:ascii="Times New Roman" w:hAnsi="Times New Roman" w:cs="Times New Roman"/>
          <w:bCs/>
          <w:sz w:val="28"/>
          <w:szCs w:val="28"/>
        </w:rPr>
        <w:t>Предварительно о</w:t>
      </w:r>
      <w:r w:rsidR="00440012" w:rsidRPr="00517E6A">
        <w:rPr>
          <w:rFonts w:ascii="Times New Roman" w:hAnsi="Times New Roman" w:cs="Times New Roman"/>
          <w:bCs/>
          <w:sz w:val="28"/>
          <w:szCs w:val="28"/>
        </w:rPr>
        <w:t xml:space="preserve">добрить </w:t>
      </w:r>
      <w:r w:rsidR="001225EC" w:rsidRPr="00517E6A">
        <w:rPr>
          <w:rFonts w:ascii="Times New Roman" w:hAnsi="Times New Roman" w:cs="Times New Roman"/>
          <w:bCs/>
          <w:sz w:val="28"/>
          <w:szCs w:val="28"/>
        </w:rPr>
        <w:t xml:space="preserve">проект решения Собрания Представителей </w:t>
      </w:r>
      <w:r w:rsidR="005E30B0" w:rsidRPr="00517E6A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Сухая Вязовка муниципального района Волжский Самарской области</w:t>
      </w:r>
      <w:r w:rsidR="001225EC" w:rsidRPr="00517E6A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C6470B" w:rsidRPr="00517E6A">
        <w:rPr>
          <w:rFonts w:ascii="Times New Roman" w:hAnsi="Times New Roman" w:cs="Times New Roman"/>
          <w:bCs/>
          <w:sz w:val="28"/>
          <w:szCs w:val="28"/>
        </w:rPr>
        <w:t xml:space="preserve"> годовом</w:t>
      </w:r>
      <w:r w:rsidR="00113014" w:rsidRPr="00517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70B" w:rsidRPr="00517E6A">
        <w:rPr>
          <w:rFonts w:ascii="Times New Roman" w:hAnsi="Times New Roman" w:cs="Times New Roman"/>
          <w:bCs/>
          <w:sz w:val="28"/>
          <w:szCs w:val="28"/>
        </w:rPr>
        <w:t>отчете</w:t>
      </w:r>
      <w:r w:rsidR="00BA60E1" w:rsidRPr="00517E6A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5E30B0" w:rsidRPr="00517E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Сухая Вязовка муниципального района Волжский Самарской области </w:t>
      </w:r>
      <w:r w:rsidR="00595EDE" w:rsidRPr="00517E6A">
        <w:rPr>
          <w:rFonts w:ascii="Times New Roman" w:hAnsi="Times New Roman" w:cs="Times New Roman"/>
          <w:sz w:val="28"/>
          <w:szCs w:val="28"/>
        </w:rPr>
        <w:t>за 2021</w:t>
      </w:r>
      <w:r w:rsidRPr="00517E6A">
        <w:rPr>
          <w:rFonts w:ascii="Times New Roman" w:hAnsi="Times New Roman" w:cs="Times New Roman"/>
          <w:sz w:val="28"/>
          <w:szCs w:val="28"/>
        </w:rPr>
        <w:t xml:space="preserve"> год</w:t>
      </w:r>
      <w:r w:rsidR="001B6AB1" w:rsidRPr="00517E6A">
        <w:rPr>
          <w:rFonts w:ascii="Times New Roman" w:hAnsi="Times New Roman" w:cs="Times New Roman"/>
          <w:sz w:val="28"/>
          <w:szCs w:val="28"/>
        </w:rPr>
        <w:t>»</w:t>
      </w:r>
      <w:r w:rsidR="001F21BA" w:rsidRPr="00517E6A">
        <w:rPr>
          <w:rFonts w:ascii="Times New Roman" w:hAnsi="Times New Roman" w:cs="Times New Roman"/>
          <w:sz w:val="28"/>
          <w:szCs w:val="28"/>
        </w:rPr>
        <w:t xml:space="preserve"> (П</w:t>
      </w:r>
      <w:r w:rsidRPr="00517E6A">
        <w:rPr>
          <w:rFonts w:ascii="Times New Roman" w:hAnsi="Times New Roman" w:cs="Times New Roman"/>
          <w:sz w:val="28"/>
          <w:szCs w:val="28"/>
        </w:rPr>
        <w:t>риложение</w:t>
      </w:r>
      <w:r w:rsidR="001225EC" w:rsidRPr="00517E6A">
        <w:rPr>
          <w:rFonts w:ascii="Times New Roman" w:hAnsi="Times New Roman" w:cs="Times New Roman"/>
          <w:sz w:val="28"/>
          <w:szCs w:val="28"/>
        </w:rPr>
        <w:t xml:space="preserve"> к настоящему проекту решения</w:t>
      </w:r>
      <w:r w:rsidR="00BA60E1" w:rsidRPr="00517E6A">
        <w:rPr>
          <w:rFonts w:ascii="Times New Roman" w:hAnsi="Times New Roman" w:cs="Times New Roman"/>
          <w:sz w:val="28"/>
          <w:szCs w:val="28"/>
        </w:rPr>
        <w:t>).</w:t>
      </w:r>
    </w:p>
    <w:p w:rsidR="00BA60E1" w:rsidRPr="00517E6A" w:rsidRDefault="00BA60E1" w:rsidP="00517E6A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</w:t>
      </w:r>
      <w:r w:rsidR="00440012" w:rsidRPr="00517E6A">
        <w:rPr>
          <w:rFonts w:ascii="Times New Roman" w:hAnsi="Times New Roman" w:cs="Times New Roman"/>
          <w:color w:val="000000"/>
          <w:sz w:val="28"/>
          <w:szCs w:val="28"/>
        </w:rPr>
        <w:t>ях обсуждения проекта р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ешения Собрания Представителей    </w:t>
      </w:r>
      <w:r w:rsidR="005E30B0" w:rsidRPr="00517E6A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Сухая Вязовка муниципального района Волжский Самарской области</w:t>
      </w:r>
      <w:r w:rsidR="00DB40CD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C6470B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годовом отчете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бюджета </w:t>
      </w:r>
      <w:r w:rsidR="005E30B0" w:rsidRPr="00517E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Сухая Вязовка муниципального района Волжский Самарской области </w:t>
      </w:r>
      <w:r w:rsidR="001F21BA" w:rsidRPr="00517E6A">
        <w:rPr>
          <w:rFonts w:ascii="Times New Roman" w:hAnsi="Times New Roman" w:cs="Times New Roman"/>
          <w:color w:val="000000"/>
          <w:sz w:val="28"/>
          <w:szCs w:val="28"/>
        </w:rPr>
        <w:t>за 2021</w:t>
      </w:r>
      <w:r w:rsidR="005D0644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год» </w:t>
      </w:r>
      <w:r w:rsidR="00440012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1BA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30 мая 2022 года 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97348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ровести на территории </w:t>
      </w:r>
      <w:r w:rsidR="001F21BA" w:rsidRPr="00517E6A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Сухая Вязовка муниципального района Волжский Самарской области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публичные слушания в соответствии </w:t>
      </w:r>
      <w:r w:rsidR="005E30B0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с Порядком организации и проведения публичных слушаний в сельском поселении Сухая Вязовка муниципального района Волжский Самарской области, утвержденным Решением Собрания Представителей сельского поселения Сухая Вязовка муниципального </w:t>
      </w:r>
      <w:r w:rsidR="00517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0B0" w:rsidRPr="00517E6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517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0B0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Волжский Самарской области от 28 декабря 2020 № 35.</w:t>
      </w:r>
    </w:p>
    <w:p w:rsidR="005E30B0" w:rsidRPr="00517E6A" w:rsidRDefault="005E30B0" w:rsidP="00517E6A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публичных слушаний составляет 20 (двадцать) дней с </w:t>
      </w:r>
      <w:r w:rsidR="001F21BA" w:rsidRPr="00517E6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1BA" w:rsidRPr="00517E6A">
        <w:rPr>
          <w:rFonts w:ascii="Times New Roman" w:hAnsi="Times New Roman" w:cs="Times New Roman"/>
          <w:color w:val="000000"/>
          <w:sz w:val="28"/>
          <w:szCs w:val="28"/>
        </w:rPr>
        <w:t>мая  2022 года по 2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1F21BA" w:rsidRPr="00517E6A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2022 года.</w:t>
      </w:r>
    </w:p>
    <w:p w:rsidR="001F21BA" w:rsidRPr="00517E6A" w:rsidRDefault="001F21BA" w:rsidP="00517E6A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A">
        <w:rPr>
          <w:rFonts w:ascii="Times New Roman" w:hAnsi="Times New Roman" w:cs="Times New Roman"/>
          <w:color w:val="000000"/>
          <w:sz w:val="28"/>
          <w:szCs w:val="28"/>
        </w:rPr>
        <w:t>Место проведения публичных слушаний (место ведения протокола публичных слушаний) – 443530, Самарская область, Волжский район, село Сухая Вязовка, ул. Советская, д. 1А.</w:t>
      </w:r>
    </w:p>
    <w:p w:rsidR="001F21BA" w:rsidRPr="00517E6A" w:rsidRDefault="00BA60E1" w:rsidP="00517E6A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Инициатором </w:t>
      </w:r>
      <w:r w:rsidR="00907464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>проведения публичных слушаний</w:t>
      </w:r>
      <w:r w:rsidR="00907464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Глава </w:t>
      </w:r>
      <w:r w:rsidR="001F21BA" w:rsidRPr="00517E6A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Сухая Вязовка муниципального района Волжский Самарской области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>, органом</w:t>
      </w:r>
      <w:r w:rsidR="001B6AB1" w:rsidRPr="00517E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на организацию и проведение публичных слушаний</w:t>
      </w:r>
      <w:r w:rsidR="001B6AB1" w:rsidRPr="00517E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Собрание Представителей </w:t>
      </w:r>
      <w:r w:rsidR="001F21BA" w:rsidRPr="00517E6A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Сухая Вязовка муниципального района Волжский Самарской области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7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540C" w:rsidRPr="00517E6A" w:rsidRDefault="00E12ECD" w:rsidP="00517E6A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="00BA60E1" w:rsidRPr="00517E6A">
        <w:rPr>
          <w:rFonts w:ascii="Times New Roman" w:hAnsi="Times New Roman" w:cs="Times New Roman"/>
          <w:color w:val="000000"/>
          <w:sz w:val="28"/>
          <w:szCs w:val="28"/>
        </w:rPr>
        <w:t>замечаний и предложений по вопросу публичных слушаний, поступивших от</w:t>
      </w:r>
      <w:r w:rsidR="00DB40CD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жителей </w:t>
      </w:r>
      <w:r w:rsidR="001F21BA" w:rsidRPr="00517E6A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Сухая Вязовка муниципального района Волжский Самарской области</w:t>
      </w:r>
      <w:r w:rsidR="00DB40CD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A60E1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иных заинтересованных лиц, осуществляется путем </w:t>
      </w:r>
      <w:r w:rsidR="0086540C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письменных замечаний и предложений по адресу, указанному в пункте 3 настоящего решения, в </w:t>
      </w:r>
      <w:r w:rsidR="00C34293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период с </w:t>
      </w:r>
      <w:r w:rsidR="001F21BA" w:rsidRPr="00517E6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D1EF2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="00725B63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F21BA" w:rsidRPr="00517E6A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C51F55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мая 2022</w:t>
      </w:r>
      <w:r w:rsidR="00DD1EF2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434EC" w:rsidRPr="00517E6A">
        <w:rPr>
          <w:rFonts w:ascii="Times New Roman" w:hAnsi="Times New Roman" w:cs="Times New Roman"/>
          <w:sz w:val="28"/>
          <w:szCs w:val="28"/>
        </w:rPr>
        <w:t xml:space="preserve">, </w:t>
      </w:r>
      <w:r w:rsidR="0086540C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="00725B63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электронной почты </w:t>
      </w:r>
      <w:r w:rsidR="001F21BA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с.п. Сухая Вязовка </w:t>
      </w:r>
      <w:hyperlink r:id="rId9" w:history="1">
        <w:r w:rsidR="001F21BA" w:rsidRPr="00517E6A">
          <w:rPr>
            <w:rStyle w:val="a7"/>
            <w:rFonts w:ascii="Times New Roman" w:hAnsi="Times New Roman" w:cs="Times New Roman"/>
            <w:sz w:val="28"/>
            <w:szCs w:val="28"/>
          </w:rPr>
          <w:t>adm.suchayavyazovka@mail.ru</w:t>
        </w:r>
      </w:hyperlink>
      <w:r w:rsidR="001F21BA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5B63" w:rsidRPr="00517E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либо </w:t>
      </w:r>
      <w:r w:rsidR="0086540C" w:rsidRPr="00517E6A">
        <w:rPr>
          <w:rFonts w:ascii="Times New Roman" w:hAnsi="Times New Roman" w:cs="Times New Roman"/>
          <w:color w:val="000000"/>
          <w:sz w:val="28"/>
          <w:szCs w:val="28"/>
        </w:rPr>
        <w:t>путем внесения записей в протокол публичных слушаний в день проведения пу</w:t>
      </w:r>
      <w:r w:rsidR="00C34293" w:rsidRPr="00517E6A">
        <w:rPr>
          <w:rFonts w:ascii="Times New Roman" w:hAnsi="Times New Roman" w:cs="Times New Roman"/>
          <w:color w:val="000000"/>
          <w:sz w:val="28"/>
          <w:szCs w:val="28"/>
        </w:rPr>
        <w:t>бличных слушаний –</w:t>
      </w:r>
      <w:r w:rsidR="00725B63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1BA" w:rsidRPr="00517E6A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725B63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="008F78F3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F55" w:rsidRPr="00517E6A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86540C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A60E1" w:rsidRPr="00517E6A" w:rsidRDefault="00BA60E1" w:rsidP="00517E6A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A">
        <w:rPr>
          <w:rFonts w:ascii="Times New Roman" w:hAnsi="Times New Roman" w:cs="Times New Roman"/>
          <w:color w:val="000000"/>
          <w:sz w:val="28"/>
          <w:szCs w:val="28"/>
        </w:rPr>
        <w:t>Прием письменных замечаний и предложений по вопросу публичных сл</w:t>
      </w:r>
      <w:r w:rsidR="005D31FD" w:rsidRPr="00517E6A">
        <w:rPr>
          <w:rFonts w:ascii="Times New Roman" w:hAnsi="Times New Roman" w:cs="Times New Roman"/>
          <w:color w:val="000000"/>
          <w:sz w:val="28"/>
          <w:szCs w:val="28"/>
        </w:rPr>
        <w:t>ушаний начинается со дня вступления в силу настоящего решения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3D5" w:rsidRPr="00517E6A">
        <w:rPr>
          <w:rFonts w:ascii="Times New Roman" w:hAnsi="Times New Roman" w:cs="Times New Roman"/>
          <w:color w:val="000000"/>
          <w:sz w:val="28"/>
          <w:szCs w:val="28"/>
        </w:rPr>
        <w:t>и оканчив</w:t>
      </w:r>
      <w:r w:rsidR="00432DAB" w:rsidRPr="00517E6A">
        <w:rPr>
          <w:rFonts w:ascii="Times New Roman" w:hAnsi="Times New Roman" w:cs="Times New Roman"/>
          <w:color w:val="000000"/>
          <w:sz w:val="28"/>
          <w:szCs w:val="28"/>
        </w:rPr>
        <w:t>ается в 14</w:t>
      </w:r>
      <w:r w:rsidR="00C51F55" w:rsidRPr="00517E6A">
        <w:rPr>
          <w:rFonts w:ascii="Times New Roman" w:hAnsi="Times New Roman" w:cs="Times New Roman"/>
          <w:color w:val="000000"/>
          <w:sz w:val="28"/>
          <w:szCs w:val="28"/>
        </w:rPr>
        <w:t>.00ч.</w:t>
      </w:r>
      <w:r w:rsidR="00C34293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B63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1BA" w:rsidRPr="00517E6A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DD1EF2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B63" w:rsidRPr="00517E6A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8F78F3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0FA" w:rsidRPr="00517E6A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17E6A" w:rsidRPr="00517E6A" w:rsidRDefault="00432DAB" w:rsidP="00517E6A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официальному опубликованию в газете </w:t>
      </w:r>
      <w:r w:rsidR="00517E6A" w:rsidRPr="00517E6A">
        <w:rPr>
          <w:rFonts w:ascii="Times New Roman" w:eastAsia="Times New Roman" w:hAnsi="Times New Roman" w:cs="Times New Roman"/>
          <w:sz w:val="28"/>
          <w:szCs w:val="28"/>
          <w:lang w:eastAsia="ar-SA"/>
        </w:rPr>
        <w:t>«Вести сельского поселения Сухая Вязовка» и размещению на официальном сайте администрации сельского поселения Сухая Вязовка муниципального района Волжский Самарской области</w:t>
      </w:r>
      <w:r w:rsidR="00517E6A" w:rsidRPr="00517E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1C1" w:rsidRPr="00517E6A" w:rsidRDefault="008361C1" w:rsidP="00517E6A">
      <w:pPr>
        <w:pStyle w:val="a6"/>
        <w:numPr>
          <w:ilvl w:val="0"/>
          <w:numId w:val="8"/>
        </w:numPr>
        <w:spacing w:after="0" w:line="360" w:lineRule="auto"/>
        <w:ind w:left="0" w:right="-14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</w:t>
      </w:r>
      <w:r w:rsidR="002E13D2" w:rsidRPr="00517E6A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517E6A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p w:rsidR="001F21BA" w:rsidRDefault="001F21BA" w:rsidP="008361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F21BA" w:rsidRPr="001F21BA" w:rsidTr="001F21BA">
        <w:tc>
          <w:tcPr>
            <w:tcW w:w="4785" w:type="dxa"/>
          </w:tcPr>
          <w:p w:rsidR="001F21BA" w:rsidRDefault="001F21BA" w:rsidP="001F21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F21BA">
              <w:rPr>
                <w:rFonts w:ascii="Times New Roman" w:hAnsi="Times New Roman" w:cs="Times New Roman"/>
                <w:sz w:val="28"/>
                <w:szCs w:val="28"/>
              </w:rPr>
              <w:t>Глава   сельского поселения Сухая Вязовка муниципального района Волжский Самарской области</w:t>
            </w:r>
          </w:p>
          <w:p w:rsidR="001F21BA" w:rsidRDefault="001F21BA" w:rsidP="001F21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BA" w:rsidRPr="001F21BA" w:rsidRDefault="001F21BA" w:rsidP="001F21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F21BA" w:rsidRPr="001F21BA" w:rsidRDefault="001F21BA" w:rsidP="001F21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BA" w:rsidRPr="001F21BA" w:rsidRDefault="001F21BA" w:rsidP="001F21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BA" w:rsidRPr="001F21BA" w:rsidRDefault="001F21BA" w:rsidP="001F21BA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21BA">
              <w:rPr>
                <w:rFonts w:ascii="Times New Roman" w:hAnsi="Times New Roman" w:cs="Times New Roman"/>
                <w:sz w:val="28"/>
                <w:szCs w:val="28"/>
              </w:rPr>
              <w:t>С. А. Петрова</w:t>
            </w:r>
          </w:p>
        </w:tc>
      </w:tr>
      <w:tr w:rsidR="001F21BA" w:rsidRPr="001F21BA" w:rsidTr="001F21BA">
        <w:tc>
          <w:tcPr>
            <w:tcW w:w="4785" w:type="dxa"/>
          </w:tcPr>
          <w:p w:rsidR="001F21BA" w:rsidRPr="001F21BA" w:rsidRDefault="001F21BA" w:rsidP="001F21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F21B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</w:tc>
        <w:tc>
          <w:tcPr>
            <w:tcW w:w="4785" w:type="dxa"/>
          </w:tcPr>
          <w:p w:rsidR="001F21BA" w:rsidRPr="001F21BA" w:rsidRDefault="001F21BA" w:rsidP="001F21B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BA" w:rsidRPr="001F21BA" w:rsidRDefault="001F21BA" w:rsidP="001F21BA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21BA">
              <w:rPr>
                <w:rFonts w:ascii="Times New Roman" w:hAnsi="Times New Roman" w:cs="Times New Roman"/>
                <w:sz w:val="28"/>
                <w:szCs w:val="28"/>
              </w:rPr>
              <w:t>Н. А. Ганусевич</w:t>
            </w:r>
          </w:p>
        </w:tc>
      </w:tr>
    </w:tbl>
    <w:p w:rsidR="00BA60E1" w:rsidRDefault="00BA60E1" w:rsidP="00DB40CD">
      <w:pPr>
        <w:spacing w:line="360" w:lineRule="auto"/>
        <w:jc w:val="both"/>
        <w:rPr>
          <w:color w:val="000000"/>
          <w:sz w:val="28"/>
          <w:szCs w:val="28"/>
        </w:rPr>
      </w:pPr>
    </w:p>
    <w:p w:rsidR="00E4276F" w:rsidRDefault="00C8205F" w:rsidP="00C34293">
      <w:pPr>
        <w:pStyle w:val="11"/>
        <w:tabs>
          <w:tab w:val="left" w:pos="-993"/>
        </w:tabs>
        <w:spacing w:before="80" w:line="220" w:lineRule="exact"/>
        <w:ind w:left="0" w:right="0"/>
        <w:jc w:val="both"/>
      </w:pPr>
      <w:r>
        <w:rPr>
          <w:sz w:val="28"/>
          <w:szCs w:val="28"/>
        </w:rPr>
        <w:t xml:space="preserve"> </w:t>
      </w:r>
    </w:p>
    <w:p w:rsidR="00E4276F" w:rsidRPr="00E4276F" w:rsidRDefault="00E4276F" w:rsidP="00E4276F"/>
    <w:p w:rsidR="00E4276F" w:rsidRPr="00E4276F" w:rsidRDefault="00E4276F" w:rsidP="00E4276F"/>
    <w:p w:rsidR="00E4276F" w:rsidRPr="00E4276F" w:rsidRDefault="00E4276F" w:rsidP="00E4276F"/>
    <w:p w:rsidR="00E4276F" w:rsidRPr="00E4276F" w:rsidRDefault="00E4276F" w:rsidP="00E4276F"/>
    <w:p w:rsidR="00E4276F" w:rsidRPr="00E4276F" w:rsidRDefault="00E4276F" w:rsidP="00E4276F"/>
    <w:p w:rsidR="00E4276F" w:rsidRPr="00E4276F" w:rsidRDefault="00E4276F" w:rsidP="00E4276F"/>
    <w:p w:rsidR="00E4276F" w:rsidRDefault="00E4276F" w:rsidP="00E4276F"/>
    <w:p w:rsidR="00775ECB" w:rsidRDefault="00E4276F" w:rsidP="00E4276F">
      <w:pPr>
        <w:tabs>
          <w:tab w:val="left" w:pos="2040"/>
        </w:tabs>
      </w:pPr>
      <w:r>
        <w:tab/>
      </w:r>
    </w:p>
    <w:p w:rsidR="00E4276F" w:rsidRDefault="00E4276F" w:rsidP="00E4276F">
      <w:pPr>
        <w:tabs>
          <w:tab w:val="left" w:pos="2040"/>
        </w:tabs>
      </w:pPr>
    </w:p>
    <w:p w:rsidR="00E4276F" w:rsidRDefault="00E4276F" w:rsidP="00E4276F">
      <w:pPr>
        <w:tabs>
          <w:tab w:val="left" w:pos="2040"/>
        </w:tabs>
      </w:pPr>
    </w:p>
    <w:p w:rsidR="00E4276F" w:rsidRDefault="00E4276F" w:rsidP="00E4276F">
      <w:pPr>
        <w:tabs>
          <w:tab w:val="left" w:pos="2040"/>
        </w:tabs>
      </w:pPr>
      <w:bookmarkStart w:id="0" w:name="_GoBack"/>
      <w:bookmarkEnd w:id="0"/>
    </w:p>
    <w:p w:rsidR="00E4276F" w:rsidRPr="00E4276F" w:rsidRDefault="00E4276F" w:rsidP="00E427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4276F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t>ПРИЛОЖЕНИЕ</w:t>
      </w:r>
    </w:p>
    <w:p w:rsidR="00E4276F" w:rsidRPr="0016523A" w:rsidRDefault="00E4276F" w:rsidP="00E427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к решению Собрания Представителей</w:t>
      </w:r>
    </w:p>
    <w:p w:rsidR="00E4276F" w:rsidRPr="0016523A" w:rsidRDefault="00E4276F" w:rsidP="00E427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</w:t>
      </w:r>
      <w:r w:rsidRPr="0016523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Сухая Вязовка муниципального района Волжский </w:t>
      </w:r>
    </w:p>
    <w:p w:rsidR="00E4276F" w:rsidRPr="0016523A" w:rsidRDefault="00E4276F" w:rsidP="00E427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</w:t>
      </w:r>
    </w:p>
    <w:p w:rsidR="00E4276F" w:rsidRPr="0016523A" w:rsidRDefault="00E4276F" w:rsidP="00E427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от  06. 05.2022г. № _______</w:t>
      </w:r>
    </w:p>
    <w:p w:rsidR="00E4276F" w:rsidRPr="0016523A" w:rsidRDefault="00E4276F" w:rsidP="00E427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4276F" w:rsidRPr="0016523A" w:rsidRDefault="00E4276F" w:rsidP="00E4276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E4276F" w:rsidRPr="00E4276F" w:rsidRDefault="00E4276F" w:rsidP="00E427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4276F" w:rsidRPr="005E30B0" w:rsidRDefault="00E4276F" w:rsidP="00E427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E30B0">
        <w:rPr>
          <w:rFonts w:ascii="Calibri" w:eastAsia="Calibri" w:hAnsi="Calibri" w:cs="Times New Roman"/>
          <w:noProof/>
        </w:rPr>
        <w:drawing>
          <wp:inline distT="0" distB="0" distL="0" distR="0">
            <wp:extent cx="723900" cy="742950"/>
            <wp:effectExtent l="0" t="0" r="0" b="0"/>
            <wp:docPr id="3" name="Рисунок 3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6F" w:rsidRDefault="00E4276F" w:rsidP="00E427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</w:p>
    <w:p w:rsidR="00E4276F" w:rsidRPr="005E30B0" w:rsidRDefault="00E4276F" w:rsidP="00E427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5E30B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СОБРАНИЕ ПРЕДСТАВИТЕЛЕЙ СЕЛЬСКОГО ПОСЕЛЕНИЯ Сухая Вязовка муниципального района Волжский</w:t>
      </w:r>
    </w:p>
    <w:p w:rsidR="00E4276F" w:rsidRPr="005E30B0" w:rsidRDefault="00E4276F" w:rsidP="00E427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5E30B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Самарской области</w:t>
      </w:r>
    </w:p>
    <w:p w:rsidR="00E4276F" w:rsidRPr="005E30B0" w:rsidRDefault="00E4276F" w:rsidP="00E427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5E30B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ЧЕТВЁРТОГО  созыва</w:t>
      </w:r>
    </w:p>
    <w:p w:rsidR="00E4276F" w:rsidRPr="005E30B0" w:rsidRDefault="00E4276F" w:rsidP="00E427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276F" w:rsidRPr="00E4276F" w:rsidRDefault="00E4276F" w:rsidP="00E4276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0B0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4276F" w:rsidRPr="00E4276F" w:rsidRDefault="00E4276F" w:rsidP="00E4276F">
      <w:pPr>
        <w:shd w:val="clear" w:color="auto" w:fill="FFFFFF"/>
        <w:tabs>
          <w:tab w:val="left" w:pos="2714"/>
          <w:tab w:val="left" w:pos="5180"/>
          <w:tab w:val="left" w:pos="812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276F">
        <w:rPr>
          <w:rFonts w:ascii="Times New Roman" w:eastAsia="Times New Roman" w:hAnsi="Times New Roman" w:cs="Times New Roman"/>
          <w:sz w:val="28"/>
          <w:szCs w:val="28"/>
        </w:rPr>
        <w:t>от________2022                                                                                     № ______</w:t>
      </w:r>
    </w:p>
    <w:p w:rsidR="00E4276F" w:rsidRDefault="00E4276F" w:rsidP="00E42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276F" w:rsidRPr="0016523A" w:rsidRDefault="00E4276F" w:rsidP="00E42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О  годовом отчете  об исполнении бюджета </w:t>
      </w:r>
    </w:p>
    <w:p w:rsidR="00E4276F" w:rsidRPr="0016523A" w:rsidRDefault="005E30B0" w:rsidP="00E427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Сухая Вязовка </w:t>
      </w:r>
      <w:r w:rsidR="00E4276F" w:rsidRPr="001652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276F" w:rsidRPr="0016523A" w:rsidRDefault="005E30B0" w:rsidP="00E427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Волжский Самарской области</w:t>
      </w:r>
      <w:r w:rsidR="00E4276F" w:rsidRPr="00165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76F" w:rsidRPr="0016523A" w:rsidRDefault="00E4276F" w:rsidP="00E42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>за 2021 год</w:t>
      </w:r>
    </w:p>
    <w:p w:rsidR="00E4276F" w:rsidRPr="0016523A" w:rsidRDefault="00E4276F" w:rsidP="00E42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76F" w:rsidRPr="0016523A" w:rsidRDefault="00E4276F" w:rsidP="00E427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264.6 Бюджетного Кодекса РФ, ст. 27 Положения «О бюджетном устройстве и бюджетном процессе в </w:t>
      </w:r>
      <w:r w:rsidR="000B3077" w:rsidRPr="0016523A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Сухая Вязовка 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0B3077" w:rsidRPr="0016523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B3077" w:rsidRPr="001652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 Волжский Самарской области», утвержденного решением Собрания Представителей </w:t>
      </w:r>
      <w:r w:rsidR="000B3077" w:rsidRPr="0016523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Сухая Вязовка муниципального района 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>Волжско</w:t>
      </w:r>
      <w:r w:rsidR="000B3077" w:rsidRPr="001652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</w:t>
      </w:r>
      <w:r w:rsidR="00344415" w:rsidRPr="0016523A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4415" w:rsidRPr="0016523A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44415" w:rsidRPr="0016523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44415" w:rsidRPr="0016523A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, Собрание Представителей </w:t>
      </w:r>
      <w:r w:rsidR="005E30B0" w:rsidRPr="0016523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Сухая Вязовка муниципального района Волжский Самарской области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76F" w:rsidRPr="0016523A" w:rsidRDefault="00E4276F" w:rsidP="00E427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РЕШИЛО: </w:t>
      </w:r>
    </w:p>
    <w:p w:rsidR="00E4276F" w:rsidRPr="0016523A" w:rsidRDefault="00E4276F" w:rsidP="00E42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="005E30B0" w:rsidRPr="0016523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Сухая Вязовка муниципального района Волжский Самарской области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 за 2021 финансовый год с общими  характеристиками: </w:t>
      </w:r>
    </w:p>
    <w:p w:rsidR="00E4276F" w:rsidRPr="0016523A" w:rsidRDefault="00E4276F" w:rsidP="00E42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–   </w:t>
      </w:r>
      <w:r w:rsidR="00344415" w:rsidRPr="0016523A">
        <w:rPr>
          <w:rFonts w:ascii="Times New Roman" w:eastAsia="Times New Roman" w:hAnsi="Times New Roman" w:cs="Times New Roman"/>
          <w:sz w:val="28"/>
          <w:szCs w:val="28"/>
        </w:rPr>
        <w:t xml:space="preserve">52404 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E4276F" w:rsidRPr="0016523A" w:rsidRDefault="00E4276F" w:rsidP="00E42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общий объем расходов – </w:t>
      </w:r>
      <w:r w:rsidR="00344415" w:rsidRPr="0016523A">
        <w:rPr>
          <w:rFonts w:ascii="Times New Roman" w:eastAsia="Times New Roman" w:hAnsi="Times New Roman" w:cs="Times New Roman"/>
          <w:sz w:val="28"/>
          <w:szCs w:val="28"/>
        </w:rPr>
        <w:t>38971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E4276F" w:rsidRPr="0016523A" w:rsidRDefault="00E4276F" w:rsidP="00E42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превышение </w:t>
      </w:r>
      <w:r w:rsidR="00344415" w:rsidRPr="0016523A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  над </w:t>
      </w:r>
      <w:r w:rsidR="00344415" w:rsidRPr="0016523A">
        <w:rPr>
          <w:rFonts w:ascii="Times New Roman" w:eastAsia="Times New Roman" w:hAnsi="Times New Roman" w:cs="Times New Roman"/>
          <w:sz w:val="28"/>
          <w:szCs w:val="28"/>
        </w:rPr>
        <w:t>расходами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44415" w:rsidRPr="0016523A">
        <w:rPr>
          <w:rFonts w:ascii="Times New Roman" w:eastAsia="Times New Roman" w:hAnsi="Times New Roman" w:cs="Times New Roman"/>
          <w:sz w:val="28"/>
          <w:szCs w:val="28"/>
        </w:rPr>
        <w:t>13433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E4276F" w:rsidRPr="0016523A" w:rsidRDefault="00E4276F" w:rsidP="00E427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следующие показатели исполнения бюджета </w:t>
      </w:r>
      <w:r w:rsidR="005E30B0" w:rsidRPr="0016523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Сухая Вязовка муниципального района Волжский Самарской области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 за 2021 финансовый год:</w:t>
      </w:r>
    </w:p>
    <w:p w:rsidR="00E4276F" w:rsidRPr="0016523A" w:rsidRDefault="00E4276F" w:rsidP="00E427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>-  доходов бюджета</w:t>
      </w:r>
      <w:r w:rsidR="000B3077" w:rsidRPr="001652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Сухая Вязовка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 по кодам классификации доходов бюджета а (приложение 1); </w:t>
      </w:r>
    </w:p>
    <w:p w:rsidR="00E4276F" w:rsidRPr="0016523A" w:rsidRDefault="00E4276F" w:rsidP="00E427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- расходов  бюджета </w:t>
      </w:r>
      <w:r w:rsidR="000B3077" w:rsidRPr="0016523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Сухая Вязовка 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Волжский Самарской области по ведомственной структуре расходов бюджета   (приложение  </w:t>
      </w:r>
      <w:r w:rsidR="0016523A" w:rsidRPr="001652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4276F" w:rsidRPr="0016523A" w:rsidRDefault="00E4276F" w:rsidP="00E427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- расходов бюджета муниципального района Волжский Самарской области по разделам, подразделам классификации расходов  бюджета района  (приложение </w:t>
      </w:r>
      <w:r w:rsidR="0016523A" w:rsidRPr="0016523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4276F" w:rsidRPr="0016523A" w:rsidRDefault="00E4276F" w:rsidP="00E427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>- источников финансирования дефицита бюджета  муниципального района Волжский Самарской области по кодам классификации источников финансирования дефицита бюджета района (приложение</w:t>
      </w:r>
      <w:r w:rsidR="0016523A" w:rsidRPr="0016523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4276F" w:rsidRPr="0016523A" w:rsidRDefault="00E4276F" w:rsidP="00E427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523A">
        <w:rPr>
          <w:rFonts w:ascii="Times New Roman" w:eastAsia="Times New Roman" w:hAnsi="Times New Roman" w:cs="Times New Roman"/>
          <w:sz w:val="28"/>
          <w:szCs w:val="28"/>
        </w:rPr>
        <w:t>3. Принять к сведению:</w:t>
      </w:r>
    </w:p>
    <w:p w:rsidR="00E4276F" w:rsidRPr="0016523A" w:rsidRDefault="00E4276F" w:rsidP="00E427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ab/>
        <w:t xml:space="preserve">- отчет об использовании средств резервного фонда Администрации </w:t>
      </w:r>
      <w:r w:rsidR="0016523A" w:rsidRPr="0016523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Сухая Вязовка 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за 2021 год (приложение</w:t>
      </w:r>
      <w:r w:rsidR="00634B04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4276F" w:rsidRPr="0016523A" w:rsidRDefault="00E4276F" w:rsidP="00E427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ab/>
        <w:t>- сведения о численности муниципальных служащих органов местного самоуправления, работников муниципальных учреждений и о расходах на их денежное содержание</w:t>
      </w:r>
      <w:r w:rsidR="0016523A" w:rsidRPr="001652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Сухая Вязовка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за 2021 год (приложение </w:t>
      </w:r>
      <w:r w:rsidR="00634B0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276F" w:rsidRPr="0016523A" w:rsidRDefault="00E4276F" w:rsidP="00E427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E4276F" w:rsidRPr="0016523A" w:rsidRDefault="00E4276F" w:rsidP="00E42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5. Настоящее решение официально опубликовать в газете «Вести сельского поселения Сухая Вязовка» и разместить на официальном сайте 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сельского поселения Сухая Вязовка муниципального района Волжский</w:t>
      </w:r>
      <w:r w:rsidR="00165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23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E4276F" w:rsidRPr="0016523A" w:rsidRDefault="00E4276F" w:rsidP="00E427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4276F" w:rsidRPr="0016523A" w:rsidTr="00E11C64">
        <w:tc>
          <w:tcPr>
            <w:tcW w:w="4785" w:type="dxa"/>
          </w:tcPr>
          <w:p w:rsidR="00E4276F" w:rsidRPr="0016523A" w:rsidRDefault="00E4276F" w:rsidP="00E11C6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A">
              <w:rPr>
                <w:rFonts w:ascii="Times New Roman" w:hAnsi="Times New Roman" w:cs="Times New Roman"/>
                <w:sz w:val="28"/>
                <w:szCs w:val="28"/>
              </w:rPr>
              <w:t>Глава   сельского поселения Сухая Вязовка муниципального района Волжский Самарской области</w:t>
            </w:r>
          </w:p>
          <w:p w:rsidR="00E4276F" w:rsidRPr="0016523A" w:rsidRDefault="00E4276F" w:rsidP="00E11C6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6F" w:rsidRPr="0016523A" w:rsidRDefault="00E4276F" w:rsidP="00E11C6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4276F" w:rsidRPr="0016523A" w:rsidRDefault="00E4276F" w:rsidP="00E11C6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6F" w:rsidRPr="0016523A" w:rsidRDefault="00E4276F" w:rsidP="00E11C6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6F" w:rsidRPr="0016523A" w:rsidRDefault="00E4276F" w:rsidP="00E11C64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A">
              <w:rPr>
                <w:rFonts w:ascii="Times New Roman" w:hAnsi="Times New Roman" w:cs="Times New Roman"/>
                <w:sz w:val="28"/>
                <w:szCs w:val="28"/>
              </w:rPr>
              <w:t>С. А. Петрова</w:t>
            </w:r>
          </w:p>
        </w:tc>
      </w:tr>
      <w:tr w:rsidR="00E4276F" w:rsidRPr="0016523A" w:rsidTr="00E11C64">
        <w:tc>
          <w:tcPr>
            <w:tcW w:w="4785" w:type="dxa"/>
          </w:tcPr>
          <w:p w:rsidR="00E4276F" w:rsidRPr="0016523A" w:rsidRDefault="00E4276F" w:rsidP="00E11C6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</w:tc>
        <w:tc>
          <w:tcPr>
            <w:tcW w:w="4785" w:type="dxa"/>
          </w:tcPr>
          <w:p w:rsidR="00E4276F" w:rsidRPr="0016523A" w:rsidRDefault="00E4276F" w:rsidP="00E11C6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6F" w:rsidRPr="0016523A" w:rsidRDefault="00E4276F" w:rsidP="00E11C64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A">
              <w:rPr>
                <w:rFonts w:ascii="Times New Roman" w:hAnsi="Times New Roman" w:cs="Times New Roman"/>
                <w:sz w:val="28"/>
                <w:szCs w:val="28"/>
              </w:rPr>
              <w:t>Н. А. Ганусевич</w:t>
            </w:r>
          </w:p>
        </w:tc>
      </w:tr>
    </w:tbl>
    <w:p w:rsidR="00634B04" w:rsidRDefault="00634B04" w:rsidP="00E4276F">
      <w:pPr>
        <w:tabs>
          <w:tab w:val="left" w:pos="2040"/>
        </w:tabs>
        <w:rPr>
          <w:sz w:val="26"/>
          <w:szCs w:val="26"/>
        </w:rPr>
      </w:pPr>
    </w:p>
    <w:p w:rsidR="00634B04" w:rsidRPr="00634B04" w:rsidRDefault="00634B04" w:rsidP="00634B04">
      <w:pPr>
        <w:rPr>
          <w:sz w:val="26"/>
          <w:szCs w:val="26"/>
        </w:rPr>
      </w:pPr>
    </w:p>
    <w:p w:rsidR="00634B04" w:rsidRPr="00634B04" w:rsidRDefault="00634B04" w:rsidP="00634B04">
      <w:pPr>
        <w:rPr>
          <w:sz w:val="26"/>
          <w:szCs w:val="26"/>
        </w:rPr>
      </w:pPr>
    </w:p>
    <w:p w:rsidR="00634B04" w:rsidRPr="00634B04" w:rsidRDefault="00634B04" w:rsidP="00634B04">
      <w:pPr>
        <w:rPr>
          <w:sz w:val="26"/>
          <w:szCs w:val="26"/>
        </w:rPr>
      </w:pPr>
    </w:p>
    <w:p w:rsidR="00634B04" w:rsidRPr="00634B04" w:rsidRDefault="00634B04" w:rsidP="00634B04">
      <w:pPr>
        <w:rPr>
          <w:sz w:val="26"/>
          <w:szCs w:val="26"/>
        </w:rPr>
      </w:pPr>
    </w:p>
    <w:p w:rsidR="00634B04" w:rsidRPr="00634B04" w:rsidRDefault="00634B04" w:rsidP="00634B04">
      <w:pPr>
        <w:rPr>
          <w:sz w:val="26"/>
          <w:szCs w:val="26"/>
        </w:rPr>
      </w:pPr>
    </w:p>
    <w:p w:rsidR="00634B04" w:rsidRDefault="00634B04" w:rsidP="00634B04">
      <w:pPr>
        <w:rPr>
          <w:sz w:val="26"/>
          <w:szCs w:val="26"/>
        </w:rPr>
      </w:pPr>
    </w:p>
    <w:p w:rsidR="00E4276F" w:rsidRDefault="00E4276F" w:rsidP="00634B04">
      <w:pPr>
        <w:ind w:firstLine="708"/>
        <w:rPr>
          <w:sz w:val="26"/>
          <w:szCs w:val="26"/>
        </w:rPr>
      </w:pPr>
    </w:p>
    <w:p w:rsidR="00634B04" w:rsidRDefault="00634B04" w:rsidP="00634B04">
      <w:pPr>
        <w:ind w:firstLine="708"/>
        <w:rPr>
          <w:sz w:val="26"/>
          <w:szCs w:val="26"/>
        </w:rPr>
      </w:pPr>
    </w:p>
    <w:p w:rsidR="00634B04" w:rsidRDefault="00634B04" w:rsidP="00634B04">
      <w:pPr>
        <w:ind w:firstLine="708"/>
        <w:rPr>
          <w:sz w:val="26"/>
          <w:szCs w:val="26"/>
        </w:rPr>
      </w:pPr>
    </w:p>
    <w:p w:rsidR="00634B04" w:rsidRDefault="00634B04" w:rsidP="00634B04">
      <w:pPr>
        <w:ind w:firstLine="708"/>
        <w:rPr>
          <w:sz w:val="26"/>
          <w:szCs w:val="26"/>
        </w:rPr>
      </w:pPr>
    </w:p>
    <w:p w:rsidR="00634B04" w:rsidRDefault="00634B04" w:rsidP="00634B04">
      <w:pPr>
        <w:ind w:firstLine="708"/>
        <w:rPr>
          <w:sz w:val="26"/>
          <w:szCs w:val="26"/>
        </w:rPr>
      </w:pPr>
    </w:p>
    <w:p w:rsidR="00634B04" w:rsidRDefault="00634B04" w:rsidP="00634B04">
      <w:pPr>
        <w:ind w:firstLine="708"/>
        <w:rPr>
          <w:sz w:val="26"/>
          <w:szCs w:val="26"/>
        </w:rPr>
      </w:pPr>
    </w:p>
    <w:p w:rsidR="00634B04" w:rsidRDefault="00634B04" w:rsidP="00634B04">
      <w:pPr>
        <w:ind w:firstLine="708"/>
        <w:rPr>
          <w:sz w:val="26"/>
          <w:szCs w:val="26"/>
        </w:rPr>
      </w:pPr>
    </w:p>
    <w:p w:rsidR="00634B04" w:rsidRDefault="00634B04" w:rsidP="00634B04">
      <w:pPr>
        <w:ind w:firstLine="708"/>
        <w:rPr>
          <w:sz w:val="26"/>
          <w:szCs w:val="26"/>
        </w:rPr>
      </w:pPr>
    </w:p>
    <w:p w:rsidR="00634B04" w:rsidRDefault="00634B04" w:rsidP="00634B04">
      <w:pPr>
        <w:ind w:firstLine="708"/>
        <w:rPr>
          <w:sz w:val="26"/>
          <w:szCs w:val="26"/>
        </w:rPr>
      </w:pPr>
    </w:p>
    <w:p w:rsidR="00634B04" w:rsidRDefault="00634B04" w:rsidP="00634B04">
      <w:pPr>
        <w:ind w:firstLine="708"/>
        <w:rPr>
          <w:sz w:val="26"/>
          <w:szCs w:val="26"/>
        </w:rPr>
      </w:pPr>
    </w:p>
    <w:p w:rsidR="00634B04" w:rsidRDefault="00634B04" w:rsidP="00634B04">
      <w:pPr>
        <w:ind w:firstLine="708"/>
        <w:rPr>
          <w:sz w:val="26"/>
          <w:szCs w:val="26"/>
        </w:rPr>
      </w:pPr>
    </w:p>
    <w:p w:rsidR="00634B04" w:rsidRDefault="00634B04" w:rsidP="00634B04">
      <w:pPr>
        <w:ind w:firstLine="708"/>
        <w:rPr>
          <w:sz w:val="26"/>
          <w:szCs w:val="26"/>
        </w:rPr>
      </w:pPr>
    </w:p>
    <w:p w:rsidR="00634B04" w:rsidRPr="00766F2E" w:rsidRDefault="00634B04" w:rsidP="00634B04">
      <w:pPr>
        <w:jc w:val="right"/>
        <w:rPr>
          <w:sz w:val="28"/>
          <w:szCs w:val="28"/>
        </w:rPr>
      </w:pPr>
      <w:r w:rsidRPr="00766F2E">
        <w:rPr>
          <w:sz w:val="28"/>
          <w:szCs w:val="28"/>
        </w:rPr>
        <w:lastRenderedPageBreak/>
        <w:t>Приложение 11</w:t>
      </w:r>
    </w:p>
    <w:p w:rsidR="00634B04" w:rsidRPr="00766F2E" w:rsidRDefault="00634B04" w:rsidP="00634B04">
      <w:pPr>
        <w:jc w:val="center"/>
        <w:rPr>
          <w:sz w:val="28"/>
          <w:szCs w:val="28"/>
        </w:rPr>
      </w:pPr>
      <w:r w:rsidRPr="00766F2E">
        <w:rPr>
          <w:sz w:val="28"/>
          <w:szCs w:val="28"/>
        </w:rPr>
        <w:t>Отчет об использовании бюджетных ассигнований резервного фонда администрации сельского поселения Сухая Вязовка муниципального района Волжский Самарской области</w:t>
      </w:r>
    </w:p>
    <w:tbl>
      <w:tblPr>
        <w:tblStyle w:val="a5"/>
        <w:tblW w:w="0" w:type="auto"/>
        <w:tblLayout w:type="fixed"/>
        <w:tblLook w:val="04A0"/>
      </w:tblPr>
      <w:tblGrid>
        <w:gridCol w:w="2219"/>
        <w:gridCol w:w="2709"/>
        <w:gridCol w:w="1701"/>
        <w:gridCol w:w="944"/>
        <w:gridCol w:w="1998"/>
      </w:tblGrid>
      <w:tr w:rsidR="00634B04" w:rsidRPr="00766F2E" w:rsidTr="00913236">
        <w:tc>
          <w:tcPr>
            <w:tcW w:w="2219" w:type="dxa"/>
          </w:tcPr>
          <w:p w:rsidR="00634B04" w:rsidRPr="00766F2E" w:rsidRDefault="00634B04" w:rsidP="00913236">
            <w:pPr>
              <w:rPr>
                <w:sz w:val="26"/>
                <w:szCs w:val="26"/>
              </w:rPr>
            </w:pPr>
            <w:r w:rsidRPr="00766F2E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2709" w:type="dxa"/>
          </w:tcPr>
          <w:p w:rsidR="00634B04" w:rsidRPr="00766F2E" w:rsidRDefault="00634B04" w:rsidP="00913236">
            <w:pPr>
              <w:rPr>
                <w:sz w:val="26"/>
                <w:szCs w:val="26"/>
              </w:rPr>
            </w:pPr>
            <w:r w:rsidRPr="00766F2E">
              <w:rPr>
                <w:sz w:val="26"/>
                <w:szCs w:val="26"/>
              </w:rPr>
              <w:t>КБК</w:t>
            </w:r>
          </w:p>
        </w:tc>
        <w:tc>
          <w:tcPr>
            <w:tcW w:w="1701" w:type="dxa"/>
          </w:tcPr>
          <w:p w:rsidR="00634B04" w:rsidRPr="00766F2E" w:rsidRDefault="00634B04" w:rsidP="00913236">
            <w:pPr>
              <w:rPr>
                <w:sz w:val="26"/>
                <w:szCs w:val="26"/>
              </w:rPr>
            </w:pPr>
            <w:r w:rsidRPr="00766F2E">
              <w:rPr>
                <w:sz w:val="26"/>
                <w:szCs w:val="26"/>
              </w:rPr>
              <w:t>Уточненный план на 2021год</w:t>
            </w:r>
          </w:p>
        </w:tc>
        <w:tc>
          <w:tcPr>
            <w:tcW w:w="944" w:type="dxa"/>
          </w:tcPr>
          <w:p w:rsidR="00634B04" w:rsidRPr="00766F2E" w:rsidRDefault="00634B04" w:rsidP="00913236">
            <w:pPr>
              <w:rPr>
                <w:sz w:val="26"/>
                <w:szCs w:val="26"/>
              </w:rPr>
            </w:pPr>
            <w:r w:rsidRPr="00766F2E">
              <w:rPr>
                <w:sz w:val="26"/>
                <w:szCs w:val="26"/>
              </w:rPr>
              <w:t>Исполнено на 01.01.2022г.</w:t>
            </w:r>
          </w:p>
        </w:tc>
        <w:tc>
          <w:tcPr>
            <w:tcW w:w="1998" w:type="dxa"/>
          </w:tcPr>
          <w:p w:rsidR="00634B04" w:rsidRPr="00766F2E" w:rsidRDefault="00634B04" w:rsidP="00913236">
            <w:pPr>
              <w:rPr>
                <w:sz w:val="26"/>
                <w:szCs w:val="26"/>
              </w:rPr>
            </w:pPr>
            <w:r w:rsidRPr="00766F2E">
              <w:rPr>
                <w:sz w:val="26"/>
                <w:szCs w:val="26"/>
              </w:rPr>
              <w:t>Остаток ассигнований резервного фонда на 01.01.2022года</w:t>
            </w:r>
          </w:p>
        </w:tc>
      </w:tr>
      <w:tr w:rsidR="00634B04" w:rsidRPr="00766F2E" w:rsidTr="00913236">
        <w:tc>
          <w:tcPr>
            <w:tcW w:w="2219" w:type="dxa"/>
          </w:tcPr>
          <w:p w:rsidR="00634B04" w:rsidRPr="00766F2E" w:rsidRDefault="00634B04" w:rsidP="00913236">
            <w:pPr>
              <w:rPr>
                <w:sz w:val="26"/>
                <w:szCs w:val="26"/>
              </w:rPr>
            </w:pPr>
            <w:r w:rsidRPr="00766F2E">
              <w:rPr>
                <w:sz w:val="26"/>
                <w:szCs w:val="26"/>
              </w:rPr>
              <w:t>Резервный фонд администрации сельского поселения Сухая Вязовка муниципального района Волжский Самарской</w:t>
            </w:r>
          </w:p>
        </w:tc>
        <w:tc>
          <w:tcPr>
            <w:tcW w:w="2709" w:type="dxa"/>
          </w:tcPr>
          <w:p w:rsidR="00634B04" w:rsidRPr="00766F2E" w:rsidRDefault="00634B04" w:rsidP="00913236">
            <w:pPr>
              <w:ind w:right="-854"/>
              <w:rPr>
                <w:sz w:val="26"/>
                <w:szCs w:val="26"/>
              </w:rPr>
            </w:pPr>
            <w:r w:rsidRPr="00766F2E">
              <w:rPr>
                <w:sz w:val="26"/>
                <w:szCs w:val="26"/>
              </w:rPr>
              <w:t>0111 9010079900 870</w:t>
            </w:r>
          </w:p>
        </w:tc>
        <w:tc>
          <w:tcPr>
            <w:tcW w:w="1701" w:type="dxa"/>
          </w:tcPr>
          <w:p w:rsidR="00634B04" w:rsidRPr="00766F2E" w:rsidRDefault="00634B04" w:rsidP="00913236">
            <w:pPr>
              <w:rPr>
                <w:sz w:val="26"/>
                <w:szCs w:val="26"/>
              </w:rPr>
            </w:pPr>
            <w:r w:rsidRPr="00766F2E">
              <w:rPr>
                <w:sz w:val="26"/>
                <w:szCs w:val="26"/>
              </w:rPr>
              <w:t>50000,00</w:t>
            </w:r>
          </w:p>
        </w:tc>
        <w:tc>
          <w:tcPr>
            <w:tcW w:w="944" w:type="dxa"/>
          </w:tcPr>
          <w:p w:rsidR="00634B04" w:rsidRPr="00766F2E" w:rsidRDefault="00634B04" w:rsidP="00913236">
            <w:pPr>
              <w:rPr>
                <w:sz w:val="26"/>
                <w:szCs w:val="26"/>
              </w:rPr>
            </w:pPr>
            <w:r w:rsidRPr="00766F2E">
              <w:rPr>
                <w:sz w:val="26"/>
                <w:szCs w:val="26"/>
              </w:rPr>
              <w:t>0,00</w:t>
            </w:r>
          </w:p>
        </w:tc>
        <w:tc>
          <w:tcPr>
            <w:tcW w:w="1998" w:type="dxa"/>
          </w:tcPr>
          <w:p w:rsidR="00634B04" w:rsidRPr="00766F2E" w:rsidRDefault="00634B04" w:rsidP="00913236">
            <w:pPr>
              <w:rPr>
                <w:sz w:val="26"/>
                <w:szCs w:val="26"/>
              </w:rPr>
            </w:pPr>
            <w:r w:rsidRPr="00766F2E">
              <w:rPr>
                <w:sz w:val="26"/>
                <w:szCs w:val="26"/>
              </w:rPr>
              <w:t>50000,00</w:t>
            </w:r>
          </w:p>
        </w:tc>
      </w:tr>
    </w:tbl>
    <w:p w:rsidR="00634B04" w:rsidRPr="00766F2E" w:rsidRDefault="00634B04" w:rsidP="00634B04">
      <w:pPr>
        <w:rPr>
          <w:sz w:val="28"/>
          <w:szCs w:val="28"/>
        </w:rPr>
      </w:pPr>
    </w:p>
    <w:p w:rsidR="00634B04" w:rsidRPr="00766F2E" w:rsidRDefault="00634B04" w:rsidP="00634B04">
      <w:pPr>
        <w:rPr>
          <w:sz w:val="28"/>
          <w:szCs w:val="28"/>
        </w:rPr>
      </w:pPr>
    </w:p>
    <w:p w:rsidR="00634B04" w:rsidRPr="00766F2E" w:rsidRDefault="00634B04" w:rsidP="00634B04">
      <w:pPr>
        <w:rPr>
          <w:sz w:val="28"/>
          <w:szCs w:val="28"/>
        </w:rPr>
      </w:pPr>
    </w:p>
    <w:p w:rsidR="00634B04" w:rsidRDefault="00634B04" w:rsidP="00634B04"/>
    <w:p w:rsidR="00634B04" w:rsidRDefault="00634B04" w:rsidP="00634B04"/>
    <w:p w:rsidR="00634B04" w:rsidRDefault="00634B04" w:rsidP="00634B04"/>
    <w:p w:rsidR="00634B04" w:rsidRDefault="00634B04" w:rsidP="00634B04"/>
    <w:p w:rsidR="00634B04" w:rsidRDefault="00634B04" w:rsidP="00634B04"/>
    <w:p w:rsidR="00634B04" w:rsidRPr="00766F2E" w:rsidRDefault="00634B04" w:rsidP="00634B04">
      <w:pPr>
        <w:rPr>
          <w:sz w:val="26"/>
          <w:szCs w:val="26"/>
        </w:rPr>
      </w:pPr>
    </w:p>
    <w:p w:rsidR="00634B04" w:rsidRPr="00766F2E" w:rsidRDefault="00634B04" w:rsidP="00634B04">
      <w:pPr>
        <w:rPr>
          <w:sz w:val="26"/>
          <w:szCs w:val="26"/>
        </w:rPr>
      </w:pPr>
    </w:p>
    <w:p w:rsidR="00634B04" w:rsidRPr="00766F2E" w:rsidRDefault="00634B04" w:rsidP="00634B04">
      <w:pPr>
        <w:rPr>
          <w:sz w:val="26"/>
          <w:szCs w:val="26"/>
        </w:rPr>
      </w:pPr>
      <w:r w:rsidRPr="00766F2E">
        <w:rPr>
          <w:sz w:val="26"/>
          <w:szCs w:val="26"/>
        </w:rPr>
        <w:t>Глава СП Сухая Вязовка                                                               С.А.Петрова</w:t>
      </w:r>
    </w:p>
    <w:p w:rsidR="00634B04" w:rsidRPr="00766F2E" w:rsidRDefault="00634B04" w:rsidP="00634B04">
      <w:pPr>
        <w:rPr>
          <w:sz w:val="26"/>
          <w:szCs w:val="26"/>
        </w:rPr>
      </w:pPr>
    </w:p>
    <w:p w:rsidR="00634B04" w:rsidRPr="00766F2E" w:rsidRDefault="00634B04" w:rsidP="00634B04">
      <w:pPr>
        <w:rPr>
          <w:sz w:val="26"/>
          <w:szCs w:val="26"/>
        </w:rPr>
      </w:pPr>
    </w:p>
    <w:p w:rsidR="00634B04" w:rsidRPr="00766F2E" w:rsidRDefault="00634B04" w:rsidP="00634B04">
      <w:pPr>
        <w:rPr>
          <w:sz w:val="26"/>
          <w:szCs w:val="26"/>
        </w:rPr>
      </w:pPr>
    </w:p>
    <w:p w:rsidR="00634B04" w:rsidRDefault="00634B04" w:rsidP="00634B04"/>
    <w:p w:rsidR="00634B04" w:rsidRDefault="00634B04" w:rsidP="00634B04"/>
    <w:p w:rsidR="00634B04" w:rsidRDefault="00634B04" w:rsidP="00634B04"/>
    <w:p w:rsidR="00634B04" w:rsidRDefault="00634B04" w:rsidP="00634B04"/>
    <w:p w:rsidR="00634B04" w:rsidRDefault="00634B04" w:rsidP="00634B04"/>
    <w:p w:rsidR="00634B04" w:rsidRDefault="00634B04" w:rsidP="00634B04"/>
    <w:p w:rsidR="00634B04" w:rsidRDefault="00634B04" w:rsidP="00634B04"/>
    <w:p w:rsidR="00634B04" w:rsidRDefault="00634B04" w:rsidP="00634B04"/>
    <w:p w:rsidR="00634B04" w:rsidRDefault="00634B04" w:rsidP="00634B04"/>
    <w:p w:rsidR="00634B04" w:rsidRDefault="00634B04" w:rsidP="00634B04"/>
    <w:p w:rsidR="00634B04" w:rsidRDefault="00634B04" w:rsidP="00634B04"/>
    <w:p w:rsidR="00634B04" w:rsidRDefault="00634B04" w:rsidP="00634B04"/>
    <w:p w:rsidR="00634B04" w:rsidRDefault="00634B04" w:rsidP="00634B04"/>
    <w:p w:rsidR="00634B04" w:rsidRPr="00634B04" w:rsidRDefault="00634B04" w:rsidP="00634B04">
      <w:pPr>
        <w:ind w:firstLine="708"/>
        <w:rPr>
          <w:sz w:val="26"/>
          <w:szCs w:val="26"/>
        </w:rPr>
      </w:pPr>
    </w:p>
    <w:sectPr w:rsidR="00634B04" w:rsidRPr="00634B04" w:rsidSect="00BB345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00" w:rsidRDefault="00D26D00" w:rsidP="00BD04A5">
      <w:pPr>
        <w:spacing w:after="0" w:line="240" w:lineRule="auto"/>
      </w:pPr>
      <w:r>
        <w:separator/>
      </w:r>
    </w:p>
  </w:endnote>
  <w:endnote w:type="continuationSeparator" w:id="0">
    <w:p w:rsidR="00D26D00" w:rsidRDefault="00D26D00" w:rsidP="00BD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00" w:rsidRDefault="00D26D00" w:rsidP="00BD04A5">
      <w:pPr>
        <w:spacing w:after="0" w:line="240" w:lineRule="auto"/>
      </w:pPr>
      <w:r>
        <w:separator/>
      </w:r>
    </w:p>
  </w:footnote>
  <w:footnote w:type="continuationSeparator" w:id="0">
    <w:p w:rsidR="00D26D00" w:rsidRDefault="00D26D00" w:rsidP="00BD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913718"/>
      <w:docPartObj>
        <w:docPartGallery w:val="Page Numbers (Top of Page)"/>
        <w:docPartUnique/>
      </w:docPartObj>
    </w:sdtPr>
    <w:sdtContent>
      <w:p w:rsidR="00F93E81" w:rsidRDefault="001D6810">
        <w:pPr>
          <w:pStyle w:val="a8"/>
          <w:jc w:val="center"/>
        </w:pPr>
        <w:r>
          <w:fldChar w:fldCharType="begin"/>
        </w:r>
        <w:r w:rsidR="00F93E81">
          <w:instrText>PAGE   \* MERGEFORMAT</w:instrText>
        </w:r>
        <w:r>
          <w:fldChar w:fldCharType="separate"/>
        </w:r>
        <w:r w:rsidR="002E71B2">
          <w:rPr>
            <w:noProof/>
          </w:rPr>
          <w:t>2</w:t>
        </w:r>
        <w:r>
          <w:fldChar w:fldCharType="end"/>
        </w:r>
      </w:p>
    </w:sdtContent>
  </w:sdt>
  <w:p w:rsidR="00F93E81" w:rsidRDefault="00F93E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8FB"/>
    <w:multiLevelType w:val="hybridMultilevel"/>
    <w:tmpl w:val="0540D686"/>
    <w:lvl w:ilvl="0" w:tplc="5E9E2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A95834"/>
    <w:multiLevelType w:val="hybridMultilevel"/>
    <w:tmpl w:val="5860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91B69"/>
    <w:multiLevelType w:val="hybridMultilevel"/>
    <w:tmpl w:val="BA7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228F1"/>
    <w:multiLevelType w:val="hybridMultilevel"/>
    <w:tmpl w:val="9D3A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669"/>
    <w:multiLevelType w:val="hybridMultilevel"/>
    <w:tmpl w:val="92FA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84263"/>
    <w:multiLevelType w:val="hybridMultilevel"/>
    <w:tmpl w:val="1C901DD0"/>
    <w:lvl w:ilvl="0" w:tplc="00F2A0A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6A627CB3"/>
    <w:multiLevelType w:val="hybridMultilevel"/>
    <w:tmpl w:val="DE3E8602"/>
    <w:lvl w:ilvl="0" w:tplc="A9ACBA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EBF5974"/>
    <w:multiLevelType w:val="hybridMultilevel"/>
    <w:tmpl w:val="4588008C"/>
    <w:lvl w:ilvl="0" w:tplc="85742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C48"/>
    <w:rsid w:val="0001379E"/>
    <w:rsid w:val="00013A36"/>
    <w:rsid w:val="0002525C"/>
    <w:rsid w:val="00025635"/>
    <w:rsid w:val="000372BF"/>
    <w:rsid w:val="00046869"/>
    <w:rsid w:val="00076A0A"/>
    <w:rsid w:val="00077069"/>
    <w:rsid w:val="00083E90"/>
    <w:rsid w:val="00083F9E"/>
    <w:rsid w:val="000927A7"/>
    <w:rsid w:val="000A1151"/>
    <w:rsid w:val="000A34D4"/>
    <w:rsid w:val="000B0CB5"/>
    <w:rsid w:val="000B3077"/>
    <w:rsid w:val="000F1F69"/>
    <w:rsid w:val="000F3DC3"/>
    <w:rsid w:val="000F48F7"/>
    <w:rsid w:val="0010618A"/>
    <w:rsid w:val="00106AC9"/>
    <w:rsid w:val="00113014"/>
    <w:rsid w:val="00113858"/>
    <w:rsid w:val="001225EC"/>
    <w:rsid w:val="00125EFC"/>
    <w:rsid w:val="0014212D"/>
    <w:rsid w:val="00151F47"/>
    <w:rsid w:val="00156DA3"/>
    <w:rsid w:val="00161381"/>
    <w:rsid w:val="0016523A"/>
    <w:rsid w:val="00185870"/>
    <w:rsid w:val="001B01F0"/>
    <w:rsid w:val="001B5B98"/>
    <w:rsid w:val="001B6AB1"/>
    <w:rsid w:val="001C7EA7"/>
    <w:rsid w:val="001D6810"/>
    <w:rsid w:val="001F21BA"/>
    <w:rsid w:val="001F273C"/>
    <w:rsid w:val="001F4689"/>
    <w:rsid w:val="00264D2E"/>
    <w:rsid w:val="00272F4E"/>
    <w:rsid w:val="002E13D2"/>
    <w:rsid w:val="002E71B2"/>
    <w:rsid w:val="002F463B"/>
    <w:rsid w:val="00306AE4"/>
    <w:rsid w:val="0031321A"/>
    <w:rsid w:val="00322EE7"/>
    <w:rsid w:val="00327211"/>
    <w:rsid w:val="003401F5"/>
    <w:rsid w:val="00344415"/>
    <w:rsid w:val="003561AA"/>
    <w:rsid w:val="003A7CAF"/>
    <w:rsid w:val="003B3959"/>
    <w:rsid w:val="00410101"/>
    <w:rsid w:val="00410F2F"/>
    <w:rsid w:val="00432DAB"/>
    <w:rsid w:val="00440012"/>
    <w:rsid w:val="0044042E"/>
    <w:rsid w:val="00454F2B"/>
    <w:rsid w:val="00455B3C"/>
    <w:rsid w:val="004639F0"/>
    <w:rsid w:val="00477ABF"/>
    <w:rsid w:val="00486B8C"/>
    <w:rsid w:val="00496EE7"/>
    <w:rsid w:val="004B23DF"/>
    <w:rsid w:val="004D23F1"/>
    <w:rsid w:val="004E2DCA"/>
    <w:rsid w:val="004E66BC"/>
    <w:rsid w:val="004E746B"/>
    <w:rsid w:val="0050470C"/>
    <w:rsid w:val="00517E6A"/>
    <w:rsid w:val="00523273"/>
    <w:rsid w:val="00551F1F"/>
    <w:rsid w:val="00555959"/>
    <w:rsid w:val="00556F98"/>
    <w:rsid w:val="0055737F"/>
    <w:rsid w:val="0057349D"/>
    <w:rsid w:val="00595EDE"/>
    <w:rsid w:val="005B77DB"/>
    <w:rsid w:val="005D0644"/>
    <w:rsid w:val="005D31FD"/>
    <w:rsid w:val="005E30B0"/>
    <w:rsid w:val="005F2293"/>
    <w:rsid w:val="005F2C39"/>
    <w:rsid w:val="00624DC8"/>
    <w:rsid w:val="006273DC"/>
    <w:rsid w:val="00633C66"/>
    <w:rsid w:val="00634B04"/>
    <w:rsid w:val="00642B03"/>
    <w:rsid w:val="00647A50"/>
    <w:rsid w:val="00653956"/>
    <w:rsid w:val="0066312D"/>
    <w:rsid w:val="006635E6"/>
    <w:rsid w:val="00686C40"/>
    <w:rsid w:val="006A1063"/>
    <w:rsid w:val="006B1CFB"/>
    <w:rsid w:val="006D1BC6"/>
    <w:rsid w:val="006E2E8B"/>
    <w:rsid w:val="006E64D2"/>
    <w:rsid w:val="00706182"/>
    <w:rsid w:val="00725B63"/>
    <w:rsid w:val="0072789D"/>
    <w:rsid w:val="007434EC"/>
    <w:rsid w:val="007675EF"/>
    <w:rsid w:val="00775ECB"/>
    <w:rsid w:val="00795043"/>
    <w:rsid w:val="007A189C"/>
    <w:rsid w:val="007A3728"/>
    <w:rsid w:val="007C364A"/>
    <w:rsid w:val="007D5C53"/>
    <w:rsid w:val="007F0B4F"/>
    <w:rsid w:val="007F4FBF"/>
    <w:rsid w:val="00804852"/>
    <w:rsid w:val="00804917"/>
    <w:rsid w:val="00823C19"/>
    <w:rsid w:val="00830D04"/>
    <w:rsid w:val="008361C1"/>
    <w:rsid w:val="008450C2"/>
    <w:rsid w:val="008563FE"/>
    <w:rsid w:val="0086540C"/>
    <w:rsid w:val="00867603"/>
    <w:rsid w:val="00876CF4"/>
    <w:rsid w:val="00877CD0"/>
    <w:rsid w:val="00880AF1"/>
    <w:rsid w:val="008B3CB4"/>
    <w:rsid w:val="008D2E08"/>
    <w:rsid w:val="008E02C3"/>
    <w:rsid w:val="008E789E"/>
    <w:rsid w:val="008F2666"/>
    <w:rsid w:val="008F78F3"/>
    <w:rsid w:val="00902B8D"/>
    <w:rsid w:val="00907464"/>
    <w:rsid w:val="00920D50"/>
    <w:rsid w:val="00940045"/>
    <w:rsid w:val="0095311E"/>
    <w:rsid w:val="0096761C"/>
    <w:rsid w:val="0098047A"/>
    <w:rsid w:val="0099147D"/>
    <w:rsid w:val="009A7A35"/>
    <w:rsid w:val="009C1B4E"/>
    <w:rsid w:val="009C3E68"/>
    <w:rsid w:val="009D3C37"/>
    <w:rsid w:val="009F5CDD"/>
    <w:rsid w:val="009F6A81"/>
    <w:rsid w:val="00A059C8"/>
    <w:rsid w:val="00A0735D"/>
    <w:rsid w:val="00A122A8"/>
    <w:rsid w:val="00A15A23"/>
    <w:rsid w:val="00A17651"/>
    <w:rsid w:val="00A21791"/>
    <w:rsid w:val="00A24207"/>
    <w:rsid w:val="00A27567"/>
    <w:rsid w:val="00A279CC"/>
    <w:rsid w:val="00A320DD"/>
    <w:rsid w:val="00A54AB9"/>
    <w:rsid w:val="00A643D5"/>
    <w:rsid w:val="00A74423"/>
    <w:rsid w:val="00AB3FFC"/>
    <w:rsid w:val="00AB413B"/>
    <w:rsid w:val="00AC5308"/>
    <w:rsid w:val="00AD2BE2"/>
    <w:rsid w:val="00AE0E71"/>
    <w:rsid w:val="00AF0245"/>
    <w:rsid w:val="00B0252D"/>
    <w:rsid w:val="00B034AA"/>
    <w:rsid w:val="00B114B4"/>
    <w:rsid w:val="00B12018"/>
    <w:rsid w:val="00B14C0C"/>
    <w:rsid w:val="00B5561C"/>
    <w:rsid w:val="00B77918"/>
    <w:rsid w:val="00B8572D"/>
    <w:rsid w:val="00B94E1F"/>
    <w:rsid w:val="00BA520D"/>
    <w:rsid w:val="00BA60E1"/>
    <w:rsid w:val="00BB3459"/>
    <w:rsid w:val="00BB76AB"/>
    <w:rsid w:val="00BD04A5"/>
    <w:rsid w:val="00BE6495"/>
    <w:rsid w:val="00BF1872"/>
    <w:rsid w:val="00C12AF5"/>
    <w:rsid w:val="00C22F18"/>
    <w:rsid w:val="00C30546"/>
    <w:rsid w:val="00C34293"/>
    <w:rsid w:val="00C51F55"/>
    <w:rsid w:val="00C52705"/>
    <w:rsid w:val="00C61AB3"/>
    <w:rsid w:val="00C6470B"/>
    <w:rsid w:val="00C73D9D"/>
    <w:rsid w:val="00C76E8C"/>
    <w:rsid w:val="00C8205F"/>
    <w:rsid w:val="00C840FA"/>
    <w:rsid w:val="00CA191A"/>
    <w:rsid w:val="00CC0A2F"/>
    <w:rsid w:val="00CF44A6"/>
    <w:rsid w:val="00CF59CA"/>
    <w:rsid w:val="00D00EF9"/>
    <w:rsid w:val="00D26D00"/>
    <w:rsid w:val="00D47C1E"/>
    <w:rsid w:val="00D53E78"/>
    <w:rsid w:val="00D620C3"/>
    <w:rsid w:val="00D66981"/>
    <w:rsid w:val="00D91907"/>
    <w:rsid w:val="00D95130"/>
    <w:rsid w:val="00DB40CD"/>
    <w:rsid w:val="00DB70A1"/>
    <w:rsid w:val="00DD1EF2"/>
    <w:rsid w:val="00DE1BBF"/>
    <w:rsid w:val="00E00A9F"/>
    <w:rsid w:val="00E0403B"/>
    <w:rsid w:val="00E1298B"/>
    <w:rsid w:val="00E12ECD"/>
    <w:rsid w:val="00E15C48"/>
    <w:rsid w:val="00E268AE"/>
    <w:rsid w:val="00E4276F"/>
    <w:rsid w:val="00E54199"/>
    <w:rsid w:val="00E64AF7"/>
    <w:rsid w:val="00E9227B"/>
    <w:rsid w:val="00E97348"/>
    <w:rsid w:val="00EB150F"/>
    <w:rsid w:val="00EB2B07"/>
    <w:rsid w:val="00EB5862"/>
    <w:rsid w:val="00EB6424"/>
    <w:rsid w:val="00EB6D40"/>
    <w:rsid w:val="00EC1EBD"/>
    <w:rsid w:val="00EF206F"/>
    <w:rsid w:val="00EF67D6"/>
    <w:rsid w:val="00EF74E6"/>
    <w:rsid w:val="00EF77C5"/>
    <w:rsid w:val="00F02B00"/>
    <w:rsid w:val="00F42F4E"/>
    <w:rsid w:val="00F620B9"/>
    <w:rsid w:val="00F64471"/>
    <w:rsid w:val="00F73475"/>
    <w:rsid w:val="00F74A09"/>
    <w:rsid w:val="00F93D7F"/>
    <w:rsid w:val="00F93E81"/>
    <w:rsid w:val="00FB6D1E"/>
    <w:rsid w:val="00FD0371"/>
    <w:rsid w:val="00FD74A5"/>
    <w:rsid w:val="00F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8C"/>
  </w:style>
  <w:style w:type="paragraph" w:styleId="1">
    <w:name w:val="heading 1"/>
    <w:basedOn w:val="a"/>
    <w:next w:val="a"/>
    <w:link w:val="10"/>
    <w:qFormat/>
    <w:rsid w:val="00E15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5C4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4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15C4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1">
    <w:name w:val="Обычный1"/>
    <w:rsid w:val="00E15C48"/>
    <w:pPr>
      <w:widowControl w:val="0"/>
      <w:snapToGrid w:val="0"/>
      <w:spacing w:after="0" w:line="338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A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40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4A5"/>
  </w:style>
  <w:style w:type="paragraph" w:styleId="aa">
    <w:name w:val="footer"/>
    <w:basedOn w:val="a"/>
    <w:link w:val="ab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4A5"/>
  </w:style>
  <w:style w:type="paragraph" w:styleId="ac">
    <w:name w:val="Body Text"/>
    <w:basedOn w:val="a"/>
    <w:link w:val="ad"/>
    <w:semiHidden/>
    <w:rsid w:val="00BA60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BA60E1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 Spacing"/>
    <w:uiPriority w:val="1"/>
    <w:qFormat/>
    <w:rsid w:val="001F2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8C"/>
  </w:style>
  <w:style w:type="paragraph" w:styleId="1">
    <w:name w:val="heading 1"/>
    <w:basedOn w:val="a"/>
    <w:next w:val="a"/>
    <w:link w:val="10"/>
    <w:qFormat/>
    <w:rsid w:val="00E15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5C4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4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15C4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1">
    <w:name w:val="Обычный1"/>
    <w:rsid w:val="00E15C48"/>
    <w:pPr>
      <w:widowControl w:val="0"/>
      <w:snapToGrid w:val="0"/>
      <w:spacing w:after="0" w:line="338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A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40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4A5"/>
  </w:style>
  <w:style w:type="paragraph" w:styleId="aa">
    <w:name w:val="footer"/>
    <w:basedOn w:val="a"/>
    <w:link w:val="ab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4A5"/>
  </w:style>
  <w:style w:type="paragraph" w:styleId="ac">
    <w:name w:val="Body Text"/>
    <w:basedOn w:val="a"/>
    <w:link w:val="ad"/>
    <w:semiHidden/>
    <w:rsid w:val="00BA60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BA60E1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 Spacing"/>
    <w:uiPriority w:val="1"/>
    <w:qFormat/>
    <w:rsid w:val="001F2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.suchayavyaz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9EA0-570F-4764-86AD-29A97E1F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2</cp:revision>
  <cp:lastPrinted>2022-04-29T06:28:00Z</cp:lastPrinted>
  <dcterms:created xsi:type="dcterms:W3CDTF">2022-05-05T14:40:00Z</dcterms:created>
  <dcterms:modified xsi:type="dcterms:W3CDTF">2022-05-05T14:40:00Z</dcterms:modified>
</cp:coreProperties>
</file>